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07" w:rsidRDefault="00AB4807" w:rsidP="00AB4807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Семинар-практикум</w:t>
      </w:r>
    </w:p>
    <w:p w:rsidR="00ED5357" w:rsidRDefault="000C3B03" w:rsidP="00AB4807">
      <w:pPr>
        <w:ind w:firstLine="709"/>
        <w:jc w:val="center"/>
        <w:rPr>
          <w:b/>
          <w:bCs/>
        </w:rPr>
      </w:pPr>
      <w:r>
        <w:rPr>
          <w:b/>
          <w:bCs/>
        </w:rPr>
        <w:t>«ФОРМИРОВАНИЕ АНТИКОРРУПЦИОННОЙ И НРАВСТВЕННО-</w:t>
      </w:r>
      <w:r w:rsidR="00797CE2" w:rsidRPr="00ED5357">
        <w:rPr>
          <w:b/>
          <w:bCs/>
        </w:rPr>
        <w:t>ПРАВОВ</w:t>
      </w:r>
      <w:r>
        <w:rPr>
          <w:b/>
          <w:bCs/>
        </w:rPr>
        <w:t>ОЙ</w:t>
      </w:r>
      <w:r w:rsidR="00797CE2" w:rsidRPr="00ED5357">
        <w:rPr>
          <w:b/>
          <w:bCs/>
        </w:rPr>
        <w:t xml:space="preserve"> </w:t>
      </w:r>
      <w:r>
        <w:rPr>
          <w:b/>
          <w:bCs/>
        </w:rPr>
        <w:t>КУЛЬТУРЫ ПЕДАГОГОВ»</w:t>
      </w:r>
    </w:p>
    <w:p w:rsidR="00AB4807" w:rsidRDefault="00AB4807" w:rsidP="00AB4807">
      <w:pPr>
        <w:ind w:firstLine="709"/>
        <w:jc w:val="right"/>
        <w:rPr>
          <w:bCs/>
          <w:i/>
        </w:rPr>
      </w:pPr>
    </w:p>
    <w:p w:rsidR="00ED5357" w:rsidRPr="00797CE2" w:rsidRDefault="00AB4807" w:rsidP="00797CE2">
      <w:pPr>
        <w:spacing w:before="120" w:after="120"/>
        <w:ind w:firstLine="709"/>
        <w:rPr>
          <w:b/>
          <w:sz w:val="28"/>
        </w:rPr>
      </w:pPr>
      <w:r>
        <w:rPr>
          <w:b/>
          <w:sz w:val="28"/>
        </w:rPr>
        <w:t>Теоретическая часть:</w:t>
      </w:r>
    </w:p>
    <w:p w:rsidR="003220BA" w:rsidRPr="003220BA" w:rsidRDefault="003220BA" w:rsidP="00F37F9D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220BA">
        <w:rPr>
          <w:b/>
          <w:sz w:val="28"/>
          <w:szCs w:val="28"/>
        </w:rPr>
        <w:t xml:space="preserve">Нормативно-правовая база противодействия коррупции. Борьба с коррупцией в образовании, </w:t>
      </w:r>
      <w:r w:rsidRPr="003220BA">
        <w:rPr>
          <w:b/>
          <w:bCs/>
          <w:color w:val="000000"/>
          <w:sz w:val="28"/>
          <w:szCs w:val="28"/>
          <w:bdr w:val="none" w:sz="0" w:space="0" w:color="auto" w:frame="1"/>
        </w:rPr>
        <w:t>способы повышения эффективности мер</w:t>
      </w:r>
      <w:r w:rsidRPr="003220BA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3220BA">
        <w:rPr>
          <w:b/>
          <w:bCs/>
          <w:color w:val="000000"/>
          <w:sz w:val="28"/>
          <w:szCs w:val="28"/>
          <w:bdr w:val="none" w:sz="0" w:space="0" w:color="auto" w:frame="1"/>
        </w:rPr>
        <w:t>приятий по противодействию коррупции</w:t>
      </w:r>
      <w:r w:rsidRPr="003220BA">
        <w:rPr>
          <w:b/>
          <w:sz w:val="28"/>
          <w:szCs w:val="28"/>
        </w:rPr>
        <w:t>.</w:t>
      </w:r>
    </w:p>
    <w:p w:rsidR="00EC7B46" w:rsidRPr="00922B0D" w:rsidRDefault="00EC7B46" w:rsidP="00EC7B4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7B46">
        <w:rPr>
          <w:color w:val="000000"/>
        </w:rPr>
        <w:t xml:space="preserve">Правовую основу противодействия коррупции составляют </w:t>
      </w:r>
      <w:r>
        <w:rPr>
          <w:color w:val="000000"/>
        </w:rPr>
        <w:t xml:space="preserve">Конституция </w:t>
      </w:r>
      <w:r w:rsidRPr="00EC7B46">
        <w:rPr>
          <w:color w:val="000000"/>
        </w:rPr>
        <w:t>Росси</w:t>
      </w:r>
      <w:r w:rsidRPr="00EC7B46">
        <w:rPr>
          <w:color w:val="000000"/>
        </w:rPr>
        <w:t>й</w:t>
      </w:r>
      <w:r w:rsidRPr="00EC7B46">
        <w:rPr>
          <w:color w:val="000000"/>
        </w:rPr>
        <w:t>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</w:t>
      </w:r>
      <w:r w:rsidRPr="00EC7B46">
        <w:rPr>
          <w:color w:val="000000"/>
        </w:rPr>
        <w:t>о</w:t>
      </w:r>
      <w:r w:rsidRPr="00EC7B46">
        <w:rPr>
          <w:color w:val="000000"/>
        </w:rPr>
        <w:t>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</w:t>
      </w:r>
      <w:r w:rsidRPr="00EC7B46">
        <w:rPr>
          <w:color w:val="000000"/>
        </w:rPr>
        <w:t>р</w:t>
      </w:r>
      <w:r w:rsidRPr="00EC7B46">
        <w:rPr>
          <w:color w:val="000000"/>
        </w:rPr>
        <w:t>ственной власти, нормативные правовые акты органов государственной власти субъектов Российской Федерации и муниципальные правовые</w:t>
      </w:r>
      <w:r w:rsidRPr="00922B0D">
        <w:rPr>
          <w:color w:val="000000"/>
          <w:sz w:val="28"/>
          <w:szCs w:val="28"/>
        </w:rPr>
        <w:t xml:space="preserve"> акты.</w:t>
      </w:r>
    </w:p>
    <w:p w:rsidR="006175C7" w:rsidRDefault="006175C7" w:rsidP="00F94122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5C7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6175C7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6175C7">
        <w:rPr>
          <w:rFonts w:ascii="Times New Roman" w:hAnsi="Times New Roman" w:cs="Times New Roman"/>
          <w:sz w:val="24"/>
          <w:szCs w:val="24"/>
        </w:rPr>
        <w:t>. Российская Федерация ратифицировала Конвенцию ООН пр</w:t>
      </w:r>
      <w:r>
        <w:rPr>
          <w:rFonts w:ascii="Times New Roman" w:hAnsi="Times New Roman" w:cs="Times New Roman"/>
          <w:sz w:val="24"/>
          <w:szCs w:val="24"/>
        </w:rPr>
        <w:t>отив корру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ции от 31.10.2003 </w:t>
      </w:r>
      <w:r w:rsidRPr="006175C7">
        <w:rPr>
          <w:rFonts w:ascii="Times New Roman" w:hAnsi="Times New Roman" w:cs="Times New Roman"/>
          <w:sz w:val="24"/>
          <w:szCs w:val="24"/>
        </w:rPr>
        <w:t>и Конвенцию об уголовной ответственност</w:t>
      </w:r>
      <w:r>
        <w:rPr>
          <w:rFonts w:ascii="Times New Roman" w:hAnsi="Times New Roman" w:cs="Times New Roman"/>
          <w:sz w:val="24"/>
          <w:szCs w:val="24"/>
        </w:rPr>
        <w:t>и за коррупцию от 27.01.1999</w:t>
      </w:r>
      <w:r w:rsidRPr="006175C7">
        <w:rPr>
          <w:rFonts w:ascii="Times New Roman" w:hAnsi="Times New Roman" w:cs="Times New Roman"/>
          <w:sz w:val="24"/>
          <w:szCs w:val="24"/>
        </w:rPr>
        <w:t>, которые, бесспорно, являются базовыми международными нормативными правовыми актами, регламентирующими деятельность по противодействию коррупции. Ратификация указанных Конвенций предопределила деятельность государства по импл</w:t>
      </w:r>
      <w:r w:rsidRPr="006175C7">
        <w:rPr>
          <w:rFonts w:ascii="Times New Roman" w:hAnsi="Times New Roman" w:cs="Times New Roman"/>
          <w:sz w:val="24"/>
          <w:szCs w:val="24"/>
        </w:rPr>
        <w:t>е</w:t>
      </w:r>
      <w:r w:rsidRPr="006175C7">
        <w:rPr>
          <w:rFonts w:ascii="Times New Roman" w:hAnsi="Times New Roman" w:cs="Times New Roman"/>
          <w:sz w:val="24"/>
          <w:szCs w:val="24"/>
        </w:rPr>
        <w:t xml:space="preserve">ментации их положений в национальное законодательство. </w:t>
      </w:r>
    </w:p>
    <w:p w:rsidR="00014A44" w:rsidRPr="00ED5357" w:rsidRDefault="00014A44" w:rsidP="00F94122">
      <w:pPr>
        <w:ind w:firstLine="709"/>
        <w:jc w:val="both"/>
      </w:pPr>
      <w:r>
        <w:t xml:space="preserve">Основой нормативно-правовой базы противодействия коррупции является </w:t>
      </w:r>
      <w:r w:rsidRPr="00014A44">
        <w:rPr>
          <w:color w:val="000000"/>
        </w:rPr>
        <w:t>Фед</w:t>
      </w:r>
      <w:r w:rsidRPr="00014A44">
        <w:rPr>
          <w:color w:val="000000"/>
        </w:rPr>
        <w:t>е</w:t>
      </w:r>
      <w:r w:rsidRPr="00014A44">
        <w:rPr>
          <w:color w:val="000000"/>
        </w:rPr>
        <w:t xml:space="preserve">ральный закон РФ от 25 декабря </w:t>
      </w:r>
      <w:smartTag w:uri="urn:schemas-microsoft-com:office:smarttags" w:element="metricconverter">
        <w:smartTagPr>
          <w:attr w:name="ProductID" w:val="2008 г"/>
        </w:smartTagPr>
        <w:r w:rsidRPr="00014A44">
          <w:rPr>
            <w:color w:val="000000"/>
          </w:rPr>
          <w:t>2008 г</w:t>
        </w:r>
      </w:smartTag>
      <w:r w:rsidRPr="00014A44">
        <w:rPr>
          <w:color w:val="000000"/>
        </w:rPr>
        <w:t>. N 273-ФЗ "О противодействии коррупции"</w:t>
      </w:r>
      <w:r w:rsidR="00EC7B46">
        <w:t xml:space="preserve">, </w:t>
      </w:r>
      <w:r w:rsidRPr="00ED5357">
        <w:t>«</w:t>
      </w:r>
      <w:r w:rsidR="00EC7B46">
        <w:t>Национальная стратегия</w:t>
      </w:r>
      <w:r w:rsidRPr="00ED5357">
        <w:t xml:space="preserve"> противодействия коррупции</w:t>
      </w:r>
      <w:r w:rsidR="00EC7B46">
        <w:t>",</w:t>
      </w:r>
      <w:r w:rsidRPr="00ED5357">
        <w:t xml:space="preserve"> Национальн</w:t>
      </w:r>
      <w:r w:rsidR="00EC7B46">
        <w:t>ый</w:t>
      </w:r>
      <w:r w:rsidRPr="00ED5357">
        <w:t xml:space="preserve"> план противоде</w:t>
      </w:r>
      <w:r w:rsidRPr="00ED5357">
        <w:t>й</w:t>
      </w:r>
      <w:r w:rsidRPr="00ED5357">
        <w:t>ствия коррупции на 201</w:t>
      </w:r>
      <w:r w:rsidR="00EC7B46">
        <w:t>4</w:t>
      </w:r>
      <w:r w:rsidRPr="00ED5357">
        <w:t>-201</w:t>
      </w:r>
      <w:r w:rsidR="00EC7B46">
        <w:t>5</w:t>
      </w:r>
      <w:r w:rsidRPr="00ED5357">
        <w:t xml:space="preserve"> годы» </w:t>
      </w:r>
      <w:r w:rsidR="00EC7B46">
        <w:t>и другие нормативные акты (см. список источников и литературы к данной теме).</w:t>
      </w:r>
    </w:p>
    <w:p w:rsidR="00014A44" w:rsidRDefault="00014A44" w:rsidP="00F94122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 определяет противодействие коррупции как</w:t>
      </w:r>
      <w:r w:rsidRPr="00014A44">
        <w:rPr>
          <w:rFonts w:ascii="Times New Roman" w:hAnsi="Times New Roman" w:cs="Times New Roman"/>
          <w:bCs/>
          <w:sz w:val="24"/>
          <w:szCs w:val="24"/>
        </w:rPr>
        <w:t xml:space="preserve"> деятельность федерал</w:t>
      </w:r>
      <w:r w:rsidRPr="00014A44">
        <w:rPr>
          <w:rFonts w:ascii="Times New Roman" w:hAnsi="Times New Roman" w:cs="Times New Roman"/>
          <w:bCs/>
          <w:sz w:val="24"/>
          <w:szCs w:val="24"/>
        </w:rPr>
        <w:t>ь</w:t>
      </w:r>
      <w:r w:rsidRPr="00014A44">
        <w:rPr>
          <w:rFonts w:ascii="Times New Roman" w:hAnsi="Times New Roman" w:cs="Times New Roman"/>
          <w:bCs/>
          <w:sz w:val="24"/>
          <w:szCs w:val="24"/>
        </w:rPr>
        <w:t>ных органов государственной власти, органов государственной власти субъектов Росси</w:t>
      </w:r>
      <w:r w:rsidRPr="00014A44">
        <w:rPr>
          <w:rFonts w:ascii="Times New Roman" w:hAnsi="Times New Roman" w:cs="Times New Roman"/>
          <w:bCs/>
          <w:sz w:val="24"/>
          <w:szCs w:val="24"/>
        </w:rPr>
        <w:t>й</w:t>
      </w:r>
      <w:r w:rsidRPr="00014A44">
        <w:rPr>
          <w:rFonts w:ascii="Times New Roman" w:hAnsi="Times New Roman" w:cs="Times New Roman"/>
          <w:bCs/>
          <w:sz w:val="24"/>
          <w:szCs w:val="24"/>
        </w:rPr>
        <w:t>ской Федерации, органов местного самоуправления, институтов гражданского общества, организаций и физически</w:t>
      </w:r>
      <w:r>
        <w:rPr>
          <w:rFonts w:ascii="Times New Roman" w:hAnsi="Times New Roman" w:cs="Times New Roman"/>
          <w:bCs/>
          <w:sz w:val="24"/>
          <w:szCs w:val="24"/>
        </w:rPr>
        <w:t>х лиц в пределах их полномочий:</w:t>
      </w:r>
    </w:p>
    <w:p w:rsidR="00014A44" w:rsidRDefault="00EC7B46" w:rsidP="00EC7B46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4A44" w:rsidRPr="00014A44">
        <w:rPr>
          <w:rFonts w:ascii="Times New Roman" w:hAnsi="Times New Roman" w:cs="Times New Roman"/>
          <w:bCs/>
          <w:sz w:val="24"/>
          <w:szCs w:val="24"/>
        </w:rPr>
        <w:t>по предупреждению коррупции, в том числе по выявлению и последующему устранению причин коррупци</w:t>
      </w:r>
      <w:r w:rsidR="00014A44">
        <w:rPr>
          <w:rFonts w:ascii="Times New Roman" w:hAnsi="Times New Roman" w:cs="Times New Roman"/>
          <w:bCs/>
          <w:sz w:val="24"/>
          <w:szCs w:val="24"/>
        </w:rPr>
        <w:t>и (профилактика коррупции);</w:t>
      </w:r>
    </w:p>
    <w:p w:rsidR="00014A44" w:rsidRPr="00014A44" w:rsidRDefault="00EC7B46" w:rsidP="00EC7B46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4A44" w:rsidRPr="00014A44">
        <w:rPr>
          <w:rFonts w:ascii="Times New Roman" w:hAnsi="Times New Roman" w:cs="Times New Roman"/>
          <w:bCs/>
          <w:sz w:val="24"/>
          <w:szCs w:val="24"/>
        </w:rPr>
        <w:t>по выявлению, предупреждению, пресечению, раскрытию и расследованию ко</w:t>
      </w:r>
      <w:r w:rsidR="00014A44" w:rsidRPr="00014A44">
        <w:rPr>
          <w:rFonts w:ascii="Times New Roman" w:hAnsi="Times New Roman" w:cs="Times New Roman"/>
          <w:bCs/>
          <w:sz w:val="24"/>
          <w:szCs w:val="24"/>
        </w:rPr>
        <w:t>р</w:t>
      </w:r>
      <w:r w:rsidR="00014A44" w:rsidRPr="00014A44">
        <w:rPr>
          <w:rFonts w:ascii="Times New Roman" w:hAnsi="Times New Roman" w:cs="Times New Roman"/>
          <w:bCs/>
          <w:sz w:val="24"/>
          <w:szCs w:val="24"/>
        </w:rPr>
        <w:t>рупционных правонарушений (борьба с коррупцией).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szCs w:val="28"/>
        </w:rPr>
        <w:t>Противодействие коррупции</w:t>
      </w:r>
      <w:r w:rsidRPr="004679CC">
        <w:rPr>
          <w:color w:val="000000"/>
          <w:szCs w:val="28"/>
        </w:rPr>
        <w:t xml:space="preserve"> в Российской Федерации </w:t>
      </w:r>
      <w:r w:rsidR="004679CC">
        <w:rPr>
          <w:color w:val="000000"/>
          <w:szCs w:val="28"/>
        </w:rPr>
        <w:t>обусловлено</w:t>
      </w:r>
      <w:r w:rsidRPr="004679CC">
        <w:rPr>
          <w:color w:val="000000"/>
          <w:szCs w:val="28"/>
        </w:rPr>
        <w:t xml:space="preserve"> следующи</w:t>
      </w:r>
      <w:r w:rsidR="004679CC">
        <w:rPr>
          <w:color w:val="000000"/>
          <w:szCs w:val="28"/>
        </w:rPr>
        <w:t>ми</w:t>
      </w:r>
      <w:r w:rsidRPr="004679CC">
        <w:rPr>
          <w:color w:val="000000"/>
          <w:szCs w:val="28"/>
        </w:rPr>
        <w:t xml:space="preserve"> основ</w:t>
      </w:r>
      <w:r w:rsidR="004679CC">
        <w:rPr>
          <w:color w:val="000000"/>
          <w:szCs w:val="28"/>
        </w:rPr>
        <w:t>ными</w:t>
      </w:r>
      <w:r w:rsidRPr="004679CC">
        <w:rPr>
          <w:color w:val="000000"/>
          <w:szCs w:val="28"/>
        </w:rPr>
        <w:t xml:space="preserve"> принципа</w:t>
      </w:r>
      <w:r w:rsidR="004679CC">
        <w:rPr>
          <w:color w:val="000000"/>
          <w:szCs w:val="28"/>
        </w:rPr>
        <w:t>ми</w:t>
      </w:r>
      <w:r w:rsidRPr="004679CC">
        <w:rPr>
          <w:color w:val="000000"/>
          <w:szCs w:val="28"/>
        </w:rPr>
        <w:t>: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1) признание, обеспечение и защита основных прав и свобод человека и граждан</w:t>
      </w:r>
      <w:r w:rsidRPr="004679CC">
        <w:rPr>
          <w:color w:val="000000"/>
          <w:szCs w:val="28"/>
        </w:rPr>
        <w:t>и</w:t>
      </w:r>
      <w:r w:rsidRPr="004679CC">
        <w:rPr>
          <w:color w:val="000000"/>
          <w:szCs w:val="28"/>
        </w:rPr>
        <w:t>на;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2) законность;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4) неотвратимость ответственности за совершение коррупционных правонаруш</w:t>
      </w:r>
      <w:r w:rsidRPr="004679CC">
        <w:rPr>
          <w:color w:val="000000"/>
          <w:szCs w:val="28"/>
        </w:rPr>
        <w:t>е</w:t>
      </w:r>
      <w:r w:rsidRPr="004679CC">
        <w:rPr>
          <w:color w:val="000000"/>
          <w:szCs w:val="28"/>
        </w:rPr>
        <w:t>ний;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6) приоритетное применение мер по предупреждению коррупции;</w:t>
      </w:r>
    </w:p>
    <w:p w:rsidR="00EC7B46" w:rsidRPr="004679CC" w:rsidRDefault="00EC7B46" w:rsidP="00EC7B46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679CC">
        <w:rPr>
          <w:color w:val="000000"/>
          <w:szCs w:val="28"/>
        </w:rPr>
        <w:t>7) сотрудничество государства с институтами гражданского общества, междун</w:t>
      </w:r>
      <w:r w:rsidRPr="004679CC">
        <w:rPr>
          <w:color w:val="000000"/>
          <w:szCs w:val="28"/>
        </w:rPr>
        <w:t>а</w:t>
      </w:r>
      <w:r w:rsidRPr="004679CC">
        <w:rPr>
          <w:color w:val="000000"/>
          <w:szCs w:val="28"/>
        </w:rPr>
        <w:t>родными организациями и физическими лицами.</w:t>
      </w:r>
    </w:p>
    <w:p w:rsidR="00EC7B46" w:rsidRDefault="004679CC" w:rsidP="003220BA">
      <w:pPr>
        <w:ind w:firstLine="709"/>
        <w:jc w:val="both"/>
      </w:pPr>
      <w:r>
        <w:t>Организационные основы противодействия коррупции определяют полномочия должностных лиц и органов государства в этой сфере деятельности.</w:t>
      </w:r>
    </w:p>
    <w:p w:rsidR="004679CC" w:rsidRDefault="004679CC" w:rsidP="006F44B3">
      <w:pPr>
        <w:shd w:val="clear" w:color="auto" w:fill="FFFFFF"/>
        <w:ind w:firstLine="709"/>
        <w:jc w:val="both"/>
        <w:rPr>
          <w:sz w:val="22"/>
        </w:rPr>
      </w:pPr>
      <w:r>
        <w:lastRenderedPageBreak/>
        <w:t xml:space="preserve">Так, </w:t>
      </w:r>
      <w:r w:rsidR="006F44B3">
        <w:rPr>
          <w:color w:val="000000"/>
        </w:rPr>
        <w:t xml:space="preserve">Президент Российской Федерации </w:t>
      </w:r>
      <w:r w:rsidRPr="004679CC">
        <w:rPr>
          <w:color w:val="000000"/>
        </w:rPr>
        <w:t>определяет основные направления госуда</w:t>
      </w:r>
      <w:r w:rsidRPr="004679CC">
        <w:rPr>
          <w:color w:val="000000"/>
        </w:rPr>
        <w:t>р</w:t>
      </w:r>
      <w:r w:rsidRPr="004679CC">
        <w:rPr>
          <w:color w:val="000000"/>
        </w:rPr>
        <w:t>ственной политики в области</w:t>
      </w:r>
      <w:r w:rsidR="00491BB7">
        <w:rPr>
          <w:color w:val="000000"/>
        </w:rPr>
        <w:t xml:space="preserve"> </w:t>
      </w:r>
      <w:r w:rsidRPr="006F44B3">
        <w:t>противодействия коррупции;</w:t>
      </w:r>
      <w:r w:rsidRPr="004679CC">
        <w:rPr>
          <w:color w:val="000000"/>
        </w:rPr>
        <w:t xml:space="preserve">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  <w:r w:rsidR="00491BB7">
        <w:rPr>
          <w:color w:val="000000"/>
        </w:rPr>
        <w:t xml:space="preserve"> </w:t>
      </w:r>
      <w:r w:rsidR="006F44B3" w:rsidRPr="006F44B3">
        <w:rPr>
          <w:color w:val="000000"/>
          <w:szCs w:val="28"/>
        </w:rPr>
        <w:t>Федеральное Собрание Российской Федерации обеспечивает разработку и принятие федеральных законов по вопросам прот</w:t>
      </w:r>
      <w:r w:rsidR="006F44B3" w:rsidRPr="006F44B3">
        <w:rPr>
          <w:color w:val="000000"/>
          <w:szCs w:val="28"/>
        </w:rPr>
        <w:t>и</w:t>
      </w:r>
      <w:r w:rsidR="006F44B3" w:rsidRPr="006F44B3">
        <w:rPr>
          <w:color w:val="000000"/>
          <w:szCs w:val="28"/>
        </w:rPr>
        <w:t>водействия коррупции, а также контролирует деятельность органов исполнительной вл</w:t>
      </w:r>
      <w:r w:rsidR="006F44B3" w:rsidRPr="006F44B3">
        <w:rPr>
          <w:color w:val="000000"/>
          <w:szCs w:val="28"/>
        </w:rPr>
        <w:t>а</w:t>
      </w:r>
      <w:r w:rsidR="006F44B3" w:rsidRPr="006F44B3">
        <w:rPr>
          <w:color w:val="000000"/>
          <w:szCs w:val="28"/>
        </w:rPr>
        <w:t>сти в пределах своих полномочий.</w:t>
      </w:r>
      <w:r w:rsidR="00491BB7">
        <w:rPr>
          <w:color w:val="000000"/>
          <w:szCs w:val="28"/>
        </w:rPr>
        <w:t xml:space="preserve"> </w:t>
      </w:r>
      <w:r w:rsidR="006F44B3" w:rsidRPr="006F44B3">
        <w:rPr>
          <w:color w:val="000000"/>
          <w:szCs w:val="28"/>
        </w:rPr>
        <w:t>Правительство Российской Федерации распределяет функции между федеральными органами исполнительной власти, руководство деятельн</w:t>
      </w:r>
      <w:r w:rsidR="006F44B3" w:rsidRPr="006F44B3">
        <w:rPr>
          <w:color w:val="000000"/>
          <w:szCs w:val="28"/>
        </w:rPr>
        <w:t>о</w:t>
      </w:r>
      <w:r w:rsidR="006F44B3" w:rsidRPr="006F44B3">
        <w:rPr>
          <w:color w:val="000000"/>
          <w:szCs w:val="28"/>
        </w:rPr>
        <w:t>стью которых оно осуществляет, по противодействию коррупции.</w:t>
      </w:r>
      <w:r w:rsidR="00491BB7">
        <w:rPr>
          <w:color w:val="000000"/>
          <w:szCs w:val="28"/>
        </w:rPr>
        <w:t xml:space="preserve"> </w:t>
      </w:r>
      <w:r w:rsidR="006F44B3" w:rsidRPr="006F44B3">
        <w:rPr>
          <w:color w:val="000000"/>
          <w:szCs w:val="28"/>
        </w:rPr>
        <w:t>Федеральные органы государственной власти, органы государственной власти субъектов Российской Федер</w:t>
      </w:r>
      <w:r w:rsidR="006F44B3" w:rsidRPr="006F44B3">
        <w:rPr>
          <w:color w:val="000000"/>
          <w:szCs w:val="28"/>
        </w:rPr>
        <w:t>а</w:t>
      </w:r>
      <w:r w:rsidR="006F44B3" w:rsidRPr="006F44B3">
        <w:rPr>
          <w:color w:val="000000"/>
          <w:szCs w:val="28"/>
        </w:rPr>
        <w:t>ции и органы местного самоуправления осуществляют противодействие коррупции в пр</w:t>
      </w:r>
      <w:r w:rsidR="006F44B3" w:rsidRPr="006F44B3">
        <w:rPr>
          <w:color w:val="000000"/>
          <w:szCs w:val="28"/>
        </w:rPr>
        <w:t>е</w:t>
      </w:r>
      <w:r w:rsidR="006F44B3" w:rsidRPr="006F44B3">
        <w:rPr>
          <w:color w:val="000000"/>
          <w:szCs w:val="28"/>
        </w:rPr>
        <w:t>делах своих полномочий</w:t>
      </w:r>
      <w:r w:rsidR="006F44B3">
        <w:rPr>
          <w:sz w:val="22"/>
        </w:rPr>
        <w:t>.</w:t>
      </w:r>
    </w:p>
    <w:p w:rsidR="002C6BA1" w:rsidRDefault="006F44B3" w:rsidP="006F44B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44B3">
        <w:rPr>
          <w:color w:val="000000"/>
          <w:szCs w:val="28"/>
        </w:rPr>
        <w:t>В целях обеспечения координации деятельности федеральных органов исполн</w:t>
      </w:r>
      <w:r w:rsidRPr="006F44B3">
        <w:rPr>
          <w:color w:val="000000"/>
          <w:szCs w:val="28"/>
        </w:rPr>
        <w:t>и</w:t>
      </w:r>
      <w:r w:rsidRPr="006F44B3">
        <w:rPr>
          <w:color w:val="000000"/>
          <w:szCs w:val="28"/>
        </w:rPr>
        <w:t xml:space="preserve">тельной власти, органов исполнительной власти субъектов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 xml:space="preserve"> и органов местного сам</w:t>
      </w:r>
      <w:r w:rsidRPr="006F44B3">
        <w:rPr>
          <w:color w:val="000000"/>
          <w:szCs w:val="28"/>
        </w:rPr>
        <w:t>о</w:t>
      </w:r>
      <w:r w:rsidRPr="006F44B3">
        <w:rPr>
          <w:color w:val="000000"/>
          <w:szCs w:val="28"/>
        </w:rPr>
        <w:t>управления по реализации государственной политики в области противодействия корру</w:t>
      </w:r>
      <w:r w:rsidRPr="006F44B3">
        <w:rPr>
          <w:color w:val="000000"/>
          <w:szCs w:val="28"/>
        </w:rPr>
        <w:t>п</w:t>
      </w:r>
      <w:r w:rsidRPr="006F44B3">
        <w:rPr>
          <w:color w:val="000000"/>
          <w:szCs w:val="28"/>
        </w:rPr>
        <w:t xml:space="preserve">ции по решению Президента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 xml:space="preserve"> формироваться органы по координации деятельности в области противодействия коррупции (в составе представителей федеральных органов го</w:t>
      </w:r>
      <w:r w:rsidRPr="006F44B3">
        <w:rPr>
          <w:color w:val="000000"/>
          <w:szCs w:val="28"/>
        </w:rPr>
        <w:t>с</w:t>
      </w:r>
      <w:r w:rsidRPr="006F44B3">
        <w:rPr>
          <w:color w:val="000000"/>
          <w:szCs w:val="28"/>
        </w:rPr>
        <w:t xml:space="preserve">ударственной власти, органов государственной власти субъектов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 xml:space="preserve"> и иных лиц). Для и</w:t>
      </w:r>
      <w:r w:rsidRPr="006F44B3">
        <w:rPr>
          <w:color w:val="000000"/>
          <w:szCs w:val="28"/>
        </w:rPr>
        <w:t>с</w:t>
      </w:r>
      <w:r w:rsidRPr="006F44B3">
        <w:rPr>
          <w:color w:val="000000"/>
          <w:szCs w:val="28"/>
        </w:rPr>
        <w:t xml:space="preserve">полнения решений </w:t>
      </w:r>
      <w:r>
        <w:rPr>
          <w:color w:val="000000"/>
          <w:szCs w:val="28"/>
        </w:rPr>
        <w:t xml:space="preserve">данных </w:t>
      </w:r>
      <w:r w:rsidRPr="006F44B3">
        <w:rPr>
          <w:color w:val="000000"/>
          <w:szCs w:val="28"/>
        </w:rPr>
        <w:t>органов могут подготавливаться проекты указов, распоряж</w:t>
      </w:r>
      <w:r w:rsidRPr="006F44B3">
        <w:rPr>
          <w:color w:val="000000"/>
          <w:szCs w:val="28"/>
        </w:rPr>
        <w:t>е</w:t>
      </w:r>
      <w:r w:rsidRPr="006F44B3">
        <w:rPr>
          <w:color w:val="000000"/>
          <w:szCs w:val="28"/>
        </w:rPr>
        <w:t xml:space="preserve">ний и поручений Президента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 xml:space="preserve">, проекты постановлений, распоряжений и поручений Правительства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>, которые в установленном порядке представляются на рассмотрение соответственно Президента</w:t>
      </w:r>
      <w:r>
        <w:rPr>
          <w:color w:val="000000"/>
          <w:szCs w:val="28"/>
        </w:rPr>
        <w:t xml:space="preserve"> и</w:t>
      </w:r>
      <w:r w:rsidRPr="006F44B3">
        <w:rPr>
          <w:color w:val="000000"/>
          <w:szCs w:val="28"/>
        </w:rPr>
        <w:t xml:space="preserve"> Правительства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>, а также издаваться акты (совместные а</w:t>
      </w:r>
      <w:r w:rsidRPr="006F44B3">
        <w:rPr>
          <w:color w:val="000000"/>
          <w:szCs w:val="28"/>
        </w:rPr>
        <w:t>к</w:t>
      </w:r>
      <w:r w:rsidRPr="006F44B3">
        <w:rPr>
          <w:color w:val="000000"/>
          <w:szCs w:val="28"/>
        </w:rPr>
        <w:t>ты) федеральных органов государственной власти, органов государственной власти суб</w:t>
      </w:r>
      <w:r w:rsidRPr="006F44B3">
        <w:rPr>
          <w:color w:val="000000"/>
          <w:szCs w:val="28"/>
        </w:rPr>
        <w:t>ъ</w:t>
      </w:r>
      <w:r w:rsidRPr="006F44B3">
        <w:rPr>
          <w:color w:val="000000"/>
          <w:szCs w:val="28"/>
        </w:rPr>
        <w:t xml:space="preserve">ектов </w:t>
      </w:r>
      <w:r>
        <w:rPr>
          <w:color w:val="000000"/>
          <w:szCs w:val="28"/>
        </w:rPr>
        <w:t>РФ</w:t>
      </w:r>
      <w:r w:rsidRPr="006F44B3">
        <w:rPr>
          <w:color w:val="000000"/>
          <w:szCs w:val="28"/>
        </w:rPr>
        <w:t>, представители которых входят в состав соответствующего органа по координ</w:t>
      </w:r>
      <w:r w:rsidRPr="006F44B3">
        <w:rPr>
          <w:color w:val="000000"/>
          <w:szCs w:val="28"/>
        </w:rPr>
        <w:t>а</w:t>
      </w:r>
      <w:r w:rsidRPr="006F44B3">
        <w:rPr>
          <w:color w:val="000000"/>
          <w:szCs w:val="28"/>
        </w:rPr>
        <w:t xml:space="preserve">ции деятельности в области противодействия коррупции. </w:t>
      </w:r>
    </w:p>
    <w:p w:rsidR="006F44B3" w:rsidRPr="006F44B3" w:rsidRDefault="006F44B3" w:rsidP="006F44B3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F44B3">
        <w:rPr>
          <w:color w:val="000000"/>
          <w:szCs w:val="28"/>
        </w:rPr>
        <w:t>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</w:t>
      </w:r>
      <w:r w:rsidRPr="006F44B3">
        <w:rPr>
          <w:color w:val="000000"/>
          <w:szCs w:val="28"/>
        </w:rPr>
        <w:t>т</w:t>
      </w:r>
      <w:r w:rsidRPr="006F44B3">
        <w:rPr>
          <w:color w:val="000000"/>
          <w:szCs w:val="28"/>
        </w:rPr>
        <w:t>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2C6BA1" w:rsidRPr="002C6BA1" w:rsidRDefault="002C6BA1" w:rsidP="002C6BA1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Законодательно закреплены основные м</w:t>
      </w:r>
      <w:r w:rsidRPr="002C6BA1">
        <w:rPr>
          <w:color w:val="000000"/>
        </w:rPr>
        <w:t>еры по профилактике коррупции: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 w:rsidRPr="002C6BA1">
        <w:rPr>
          <w:color w:val="000000"/>
        </w:rPr>
        <w:t>1) формирование в обществе нетерпимости к коррупционному поведению;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 w:rsidRPr="002C6BA1">
        <w:rPr>
          <w:color w:val="000000"/>
        </w:rPr>
        <w:t xml:space="preserve">2) </w:t>
      </w:r>
      <w:r w:rsidRPr="002C6BA1">
        <w:t>антикоррупционная экспертиза</w:t>
      </w:r>
      <w:r w:rsidRPr="002C6BA1">
        <w:rPr>
          <w:color w:val="000000"/>
        </w:rPr>
        <w:t xml:space="preserve"> правовых актов и их проектов; рассмотрение в федеральных органах государственной власти, органах государственной власти субъектов </w:t>
      </w:r>
      <w:r>
        <w:rPr>
          <w:color w:val="000000"/>
        </w:rPr>
        <w:t>РФ</w:t>
      </w:r>
      <w:r w:rsidRPr="002C6BA1">
        <w:rPr>
          <w:color w:val="000000"/>
        </w:rPr>
        <w:t>, органах местного самоуправления, других органах, организациях, наделенных фед</w:t>
      </w:r>
      <w:r w:rsidRPr="002C6BA1">
        <w:rPr>
          <w:color w:val="000000"/>
        </w:rPr>
        <w:t>е</w:t>
      </w:r>
      <w:r w:rsidRPr="002C6BA1">
        <w:rPr>
          <w:color w:val="000000"/>
        </w:rPr>
        <w:t>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</w:t>
      </w:r>
      <w:r w:rsidRPr="002C6BA1">
        <w:rPr>
          <w:color w:val="000000"/>
        </w:rPr>
        <w:t>и</w:t>
      </w:r>
      <w:r w:rsidRPr="002C6BA1">
        <w:rPr>
          <w:color w:val="000000"/>
        </w:rPr>
        <w:t>тельными ненормативных правовых актов, незаконными решений и действий (безде</w:t>
      </w:r>
      <w:r w:rsidRPr="002C6BA1">
        <w:rPr>
          <w:color w:val="000000"/>
        </w:rPr>
        <w:t>й</w:t>
      </w:r>
      <w:r w:rsidRPr="002C6BA1">
        <w:rPr>
          <w:color w:val="000000"/>
        </w:rPr>
        <w:t>ствия) указанных органов, организаций и их должностных лиц в целях выработки и пр</w:t>
      </w:r>
      <w:r w:rsidRPr="002C6BA1">
        <w:rPr>
          <w:color w:val="000000"/>
        </w:rPr>
        <w:t>и</w:t>
      </w:r>
      <w:r w:rsidRPr="002C6BA1">
        <w:rPr>
          <w:color w:val="000000"/>
        </w:rPr>
        <w:t>нятия мер по предупреждению и устранению причин выявленных нарушений;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Pr="002C6BA1">
        <w:rPr>
          <w:color w:val="000000"/>
        </w:rPr>
        <w:t xml:space="preserve">предъявление в установленном законом порядке </w:t>
      </w:r>
      <w:r w:rsidRPr="002C6BA1">
        <w:t>квалификационных требований</w:t>
      </w:r>
      <w:r w:rsidRPr="002C6BA1">
        <w:rPr>
          <w:color w:val="000000"/>
        </w:rPr>
        <w:t xml:space="preserve"> к гражданам, претендующим на замещение государственных или муниципальных дол</w:t>
      </w:r>
      <w:r w:rsidRPr="002C6BA1">
        <w:rPr>
          <w:color w:val="000000"/>
        </w:rPr>
        <w:t>ж</w:t>
      </w:r>
      <w:r w:rsidRPr="002C6BA1">
        <w:rPr>
          <w:color w:val="000000"/>
        </w:rPr>
        <w:t>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 w:rsidRPr="002C6BA1">
        <w:rPr>
          <w:color w:val="000000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r>
        <w:rPr>
          <w:color w:val="000000"/>
        </w:rPr>
        <w:t>соответствующими нормативными а</w:t>
      </w:r>
      <w:r>
        <w:rPr>
          <w:color w:val="000000"/>
        </w:rPr>
        <w:t>к</w:t>
      </w:r>
      <w:r>
        <w:rPr>
          <w:color w:val="000000"/>
        </w:rPr>
        <w:t xml:space="preserve">тами РФ, </w:t>
      </w:r>
      <w:r w:rsidRPr="002C6BA1">
        <w:rPr>
          <w:color w:val="000000"/>
        </w:rPr>
        <w:t>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</w:t>
      </w:r>
      <w:r w:rsidRPr="002C6BA1">
        <w:rPr>
          <w:color w:val="000000"/>
        </w:rPr>
        <w:t>д</w:t>
      </w:r>
      <w:r w:rsidRPr="002C6BA1">
        <w:rPr>
          <w:color w:val="000000"/>
        </w:rPr>
        <w:t>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 w:rsidRPr="002C6BA1">
        <w:rPr>
          <w:color w:val="000000"/>
        </w:rPr>
        <w:lastRenderedPageBreak/>
        <w:t xml:space="preserve">5) внедрение в практику кадровой работы федеральных органов государственной власти, органов государственной власти субъектов </w:t>
      </w:r>
      <w:r>
        <w:rPr>
          <w:color w:val="000000"/>
        </w:rPr>
        <w:t>РФ</w:t>
      </w:r>
      <w:r w:rsidRPr="002C6BA1">
        <w:rPr>
          <w:color w:val="000000"/>
        </w:rPr>
        <w:t>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</w:t>
      </w:r>
      <w:r w:rsidRPr="002C6BA1">
        <w:rPr>
          <w:color w:val="000000"/>
        </w:rPr>
        <w:t>ж</w:t>
      </w:r>
      <w:r w:rsidRPr="002C6BA1">
        <w:rPr>
          <w:color w:val="000000"/>
        </w:rPr>
        <w:t>ность, присвоении ему воинского или специального звания, классного чина, дипломатич</w:t>
      </w:r>
      <w:r w:rsidRPr="002C6BA1">
        <w:rPr>
          <w:color w:val="000000"/>
        </w:rPr>
        <w:t>е</w:t>
      </w:r>
      <w:r w:rsidRPr="002C6BA1">
        <w:rPr>
          <w:color w:val="000000"/>
        </w:rPr>
        <w:t>ского ранга или при его поощрении;</w:t>
      </w:r>
    </w:p>
    <w:p w:rsidR="002C6BA1" w:rsidRPr="002C6BA1" w:rsidRDefault="002C6BA1" w:rsidP="002C6BA1">
      <w:pPr>
        <w:shd w:val="clear" w:color="auto" w:fill="FFFFFF"/>
        <w:ind w:firstLine="709"/>
        <w:jc w:val="both"/>
        <w:rPr>
          <w:color w:val="000000"/>
        </w:rPr>
      </w:pPr>
      <w:r w:rsidRPr="002C6BA1">
        <w:rPr>
          <w:color w:val="000000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9E2B21" w:rsidRDefault="002C6BA1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9E2B21">
        <w:rPr>
          <w:rFonts w:ascii="Times New Roman" w:hAnsi="Times New Roman" w:cs="Times New Roman"/>
          <w:sz w:val="24"/>
          <w:szCs w:val="24"/>
        </w:rPr>
        <w:t>уяснении</w:t>
      </w:r>
      <w:r>
        <w:rPr>
          <w:rFonts w:ascii="Times New Roman" w:hAnsi="Times New Roman" w:cs="Times New Roman"/>
          <w:sz w:val="24"/>
          <w:szCs w:val="24"/>
        </w:rPr>
        <w:t xml:space="preserve"> вопроса о</w:t>
      </w:r>
      <w:r w:rsidR="00BC0E35">
        <w:rPr>
          <w:rFonts w:ascii="Times New Roman" w:hAnsi="Times New Roman" w:cs="Times New Roman"/>
          <w:sz w:val="24"/>
          <w:szCs w:val="24"/>
        </w:rPr>
        <w:t xml:space="preserve"> нормативно-правовой базе антикоррупционной деятельн</w:t>
      </w:r>
      <w:r w:rsidR="00BC0E35">
        <w:rPr>
          <w:rFonts w:ascii="Times New Roman" w:hAnsi="Times New Roman" w:cs="Times New Roman"/>
          <w:sz w:val="24"/>
          <w:szCs w:val="24"/>
        </w:rPr>
        <w:t>о</w:t>
      </w:r>
      <w:r w:rsidR="00BC0E35">
        <w:rPr>
          <w:rFonts w:ascii="Times New Roman" w:hAnsi="Times New Roman" w:cs="Times New Roman"/>
          <w:sz w:val="24"/>
          <w:szCs w:val="24"/>
        </w:rPr>
        <w:t xml:space="preserve">сти, необходимо учитывать </w:t>
      </w:r>
      <w:r w:rsidR="00845BD9" w:rsidRPr="00BC0E35">
        <w:rPr>
          <w:rFonts w:ascii="Times New Roman" w:hAnsi="Times New Roman" w:cs="Times New Roman"/>
          <w:sz w:val="24"/>
          <w:szCs w:val="24"/>
        </w:rPr>
        <w:t>Критерии типологии и видов коррупции в органах госуда</w:t>
      </w:r>
      <w:r w:rsidR="00845BD9" w:rsidRPr="00BC0E35">
        <w:rPr>
          <w:rFonts w:ascii="Times New Roman" w:hAnsi="Times New Roman" w:cs="Times New Roman"/>
          <w:sz w:val="24"/>
          <w:szCs w:val="24"/>
        </w:rPr>
        <w:t>р</w:t>
      </w:r>
      <w:r w:rsidR="00845BD9" w:rsidRPr="00BC0E35">
        <w:rPr>
          <w:rFonts w:ascii="Times New Roman" w:hAnsi="Times New Roman" w:cs="Times New Roman"/>
          <w:sz w:val="24"/>
          <w:szCs w:val="24"/>
        </w:rPr>
        <w:t>ственной вла</w:t>
      </w:r>
      <w:r w:rsidR="00BC0E35">
        <w:rPr>
          <w:rFonts w:ascii="Times New Roman" w:hAnsi="Times New Roman" w:cs="Times New Roman"/>
          <w:sz w:val="24"/>
          <w:szCs w:val="24"/>
        </w:rPr>
        <w:t>сти, которые уточняют виды и типы коррупции</w:t>
      </w:r>
      <w:r w:rsidR="0061583B">
        <w:rPr>
          <w:rFonts w:ascii="Times New Roman" w:hAnsi="Times New Roman" w:cs="Times New Roman"/>
          <w:sz w:val="24"/>
          <w:szCs w:val="24"/>
        </w:rPr>
        <w:t xml:space="preserve"> </w:t>
      </w:r>
      <w:r w:rsidR="00A95649">
        <w:rPr>
          <w:rFonts w:ascii="Times New Roman" w:hAnsi="Times New Roman" w:cs="Times New Roman"/>
          <w:sz w:val="24"/>
          <w:szCs w:val="24"/>
        </w:rPr>
        <w:t>по различным</w:t>
      </w:r>
      <w:r w:rsidR="00BC0E35">
        <w:rPr>
          <w:rFonts w:ascii="Times New Roman" w:hAnsi="Times New Roman" w:cs="Times New Roman"/>
          <w:sz w:val="24"/>
          <w:szCs w:val="24"/>
        </w:rPr>
        <w:t xml:space="preserve"> основаниям коррупционного действия. </w:t>
      </w:r>
    </w:p>
    <w:p w:rsidR="009E2B21" w:rsidRDefault="00BC0E35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при рассмотрении сферы злоупотребления служебным положением различаю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 w:rsidR="00266989">
        <w:rPr>
          <w:rFonts w:ascii="Times New Roman" w:hAnsi="Times New Roman" w:cs="Times New Roman"/>
          <w:sz w:val="24"/>
          <w:szCs w:val="24"/>
        </w:rPr>
        <w:t>государственную коррупцию, к</w:t>
      </w:r>
      <w:r w:rsidRPr="00BC0E35">
        <w:rPr>
          <w:rFonts w:ascii="Times New Roman" w:hAnsi="Times New Roman" w:cs="Times New Roman"/>
          <w:sz w:val="24"/>
          <w:szCs w:val="24"/>
        </w:rPr>
        <w:t>оммерческ</w:t>
      </w:r>
      <w:r w:rsidR="00266989">
        <w:rPr>
          <w:rFonts w:ascii="Times New Roman" w:hAnsi="Times New Roman" w:cs="Times New Roman"/>
          <w:sz w:val="24"/>
          <w:szCs w:val="24"/>
        </w:rPr>
        <w:t>ую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 w:rsidR="00266989">
        <w:rPr>
          <w:rFonts w:ascii="Times New Roman" w:hAnsi="Times New Roman" w:cs="Times New Roman"/>
          <w:sz w:val="24"/>
          <w:szCs w:val="24"/>
        </w:rPr>
        <w:t>коррупцию и п</w:t>
      </w:r>
      <w:r w:rsidRPr="00BC0E35">
        <w:rPr>
          <w:rFonts w:ascii="Times New Roman" w:hAnsi="Times New Roman" w:cs="Times New Roman"/>
          <w:sz w:val="24"/>
          <w:szCs w:val="24"/>
        </w:rPr>
        <w:t>оли</w:t>
      </w:r>
      <w:r w:rsidR="00266989">
        <w:rPr>
          <w:rFonts w:ascii="Times New Roman" w:hAnsi="Times New Roman" w:cs="Times New Roman"/>
          <w:sz w:val="24"/>
          <w:szCs w:val="24"/>
        </w:rPr>
        <w:t xml:space="preserve">тическую коррупцию. </w:t>
      </w:r>
    </w:p>
    <w:p w:rsidR="009E2B21" w:rsidRDefault="00266989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позиций оценки инициаторства коррупционных отношений рассматривается </w:t>
      </w:r>
      <w:r>
        <w:rPr>
          <w:rFonts w:ascii="Times New Roman" w:hAnsi="Times New Roman" w:cs="Times New Roman"/>
          <w:sz w:val="24"/>
        </w:rPr>
        <w:t>в</w:t>
      </w:r>
      <w:r w:rsidRPr="00266989">
        <w:rPr>
          <w:rFonts w:ascii="Times New Roman" w:hAnsi="Times New Roman" w:cs="Times New Roman"/>
          <w:sz w:val="24"/>
        </w:rPr>
        <w:t>ы</w:t>
      </w:r>
      <w:r w:rsidRPr="00266989">
        <w:rPr>
          <w:rFonts w:ascii="Times New Roman" w:hAnsi="Times New Roman" w:cs="Times New Roman"/>
          <w:sz w:val="24"/>
        </w:rPr>
        <w:t>могательство взяток по инициативе должностного (руководящего) лица</w:t>
      </w:r>
      <w:r>
        <w:rPr>
          <w:rFonts w:ascii="Times New Roman" w:hAnsi="Times New Roman" w:cs="Times New Roman"/>
          <w:sz w:val="24"/>
        </w:rPr>
        <w:t>, либо</w:t>
      </w:r>
      <w:r w:rsidRPr="00266989">
        <w:rPr>
          <w:rFonts w:ascii="Times New Roman" w:hAnsi="Times New Roman" w:cs="Times New Roman"/>
          <w:sz w:val="24"/>
        </w:rPr>
        <w:t xml:space="preserve"> подкуп по инициативе работника или государственного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B21" w:rsidRDefault="00266989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критерию того, кто выступил взяткодателем, выделяют </w:t>
      </w:r>
      <w:r>
        <w:rPr>
          <w:rFonts w:ascii="Times New Roman" w:hAnsi="Times New Roman" w:cs="Times New Roman"/>
          <w:sz w:val="24"/>
        </w:rPr>
        <w:t>и</w:t>
      </w:r>
      <w:r w:rsidRPr="00266989">
        <w:rPr>
          <w:rFonts w:ascii="Times New Roman" w:hAnsi="Times New Roman" w:cs="Times New Roman"/>
          <w:sz w:val="24"/>
        </w:rPr>
        <w:t>ндивидуальн</w:t>
      </w:r>
      <w:r>
        <w:rPr>
          <w:rFonts w:ascii="Times New Roman" w:hAnsi="Times New Roman" w:cs="Times New Roman"/>
          <w:sz w:val="24"/>
        </w:rPr>
        <w:t>ую взятку</w:t>
      </w:r>
      <w:r w:rsidRPr="00266989">
        <w:rPr>
          <w:rFonts w:ascii="Times New Roman" w:hAnsi="Times New Roman" w:cs="Times New Roman"/>
          <w:sz w:val="24"/>
        </w:rPr>
        <w:t xml:space="preserve"> (со стороны гражданина)</w:t>
      </w:r>
      <w:r>
        <w:rPr>
          <w:rFonts w:ascii="Times New Roman" w:hAnsi="Times New Roman" w:cs="Times New Roman"/>
          <w:sz w:val="24"/>
        </w:rPr>
        <w:t>, п</w:t>
      </w:r>
      <w:r w:rsidRPr="00266989">
        <w:rPr>
          <w:rFonts w:ascii="Times New Roman" w:hAnsi="Times New Roman" w:cs="Times New Roman"/>
          <w:sz w:val="24"/>
        </w:rPr>
        <w:t>редпринимательск</w:t>
      </w:r>
      <w:r>
        <w:rPr>
          <w:rFonts w:ascii="Times New Roman" w:hAnsi="Times New Roman" w:cs="Times New Roman"/>
          <w:sz w:val="24"/>
        </w:rPr>
        <w:t>ую взятку</w:t>
      </w:r>
      <w:r w:rsidRPr="00266989">
        <w:rPr>
          <w:rFonts w:ascii="Times New Roman" w:hAnsi="Times New Roman" w:cs="Times New Roman"/>
          <w:sz w:val="24"/>
        </w:rPr>
        <w:t xml:space="preserve"> (со стороны легальной фирмы)</w:t>
      </w:r>
      <w:r>
        <w:rPr>
          <w:rFonts w:ascii="Times New Roman" w:hAnsi="Times New Roman" w:cs="Times New Roman"/>
          <w:sz w:val="24"/>
        </w:rPr>
        <w:t xml:space="preserve"> и к</w:t>
      </w:r>
      <w:r w:rsidRPr="00266989">
        <w:rPr>
          <w:rFonts w:ascii="Times New Roman" w:hAnsi="Times New Roman" w:cs="Times New Roman"/>
          <w:sz w:val="24"/>
        </w:rPr>
        <w:t>риминальный подкуп</w:t>
      </w:r>
      <w:r>
        <w:rPr>
          <w:rFonts w:ascii="Times New Roman" w:hAnsi="Times New Roman" w:cs="Times New Roman"/>
          <w:sz w:val="24"/>
        </w:rPr>
        <w:t>.</w:t>
      </w:r>
    </w:p>
    <w:p w:rsidR="009E2B21" w:rsidRDefault="00266989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89">
        <w:rPr>
          <w:rFonts w:ascii="Times New Roman" w:hAnsi="Times New Roman" w:cs="Times New Roman"/>
          <w:sz w:val="24"/>
          <w:szCs w:val="24"/>
        </w:rPr>
        <w:t>По критерию</w:t>
      </w:r>
      <w:r w:rsidR="0061583B">
        <w:rPr>
          <w:rFonts w:ascii="Times New Roman" w:hAnsi="Times New Roman" w:cs="Times New Roman"/>
          <w:sz w:val="24"/>
          <w:szCs w:val="24"/>
        </w:rPr>
        <w:t xml:space="preserve"> </w:t>
      </w:r>
      <w:r w:rsidR="00A95649">
        <w:rPr>
          <w:rFonts w:ascii="Times New Roman" w:hAnsi="Times New Roman" w:cs="Times New Roman"/>
          <w:bCs/>
          <w:iCs/>
          <w:sz w:val="24"/>
          <w:szCs w:val="24"/>
        </w:rPr>
        <w:t>формы</w:t>
      </w:r>
      <w:r w:rsidRPr="00A95649">
        <w:rPr>
          <w:rFonts w:ascii="Times New Roman" w:hAnsi="Times New Roman" w:cs="Times New Roman"/>
          <w:bCs/>
          <w:iCs/>
          <w:sz w:val="24"/>
          <w:szCs w:val="24"/>
        </w:rPr>
        <w:t xml:space="preserve"> выгоды, получаемой взяткополучателем от коррупции</w:t>
      </w:r>
      <w:r w:rsidR="00A95649">
        <w:rPr>
          <w:rFonts w:ascii="Times New Roman" w:hAnsi="Times New Roman" w:cs="Times New Roman"/>
          <w:bCs/>
          <w:iCs/>
          <w:sz w:val="24"/>
          <w:szCs w:val="24"/>
        </w:rPr>
        <w:t>, отл</w:t>
      </w:r>
      <w:r w:rsidR="00A95649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95649">
        <w:rPr>
          <w:rFonts w:ascii="Times New Roman" w:hAnsi="Times New Roman" w:cs="Times New Roman"/>
          <w:bCs/>
          <w:iCs/>
          <w:sz w:val="24"/>
          <w:szCs w:val="24"/>
        </w:rPr>
        <w:t>чают</w:t>
      </w:r>
      <w:r w:rsidR="00491B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95649">
        <w:rPr>
          <w:rFonts w:ascii="Times New Roman" w:hAnsi="Times New Roman" w:cs="Times New Roman"/>
          <w:sz w:val="24"/>
          <w:szCs w:val="24"/>
        </w:rPr>
        <w:t>д</w:t>
      </w:r>
      <w:r w:rsidR="00A95649" w:rsidRPr="00845BD9">
        <w:rPr>
          <w:rFonts w:ascii="Times New Roman" w:hAnsi="Times New Roman" w:cs="Times New Roman"/>
          <w:sz w:val="24"/>
          <w:szCs w:val="24"/>
        </w:rPr>
        <w:t>енежные взятки</w:t>
      </w:r>
      <w:r w:rsidR="00A95649">
        <w:rPr>
          <w:rFonts w:ascii="Times New Roman" w:hAnsi="Times New Roman" w:cs="Times New Roman"/>
          <w:sz w:val="24"/>
          <w:szCs w:val="24"/>
        </w:rPr>
        <w:t>, о</w:t>
      </w:r>
      <w:r w:rsidR="00A95649" w:rsidRPr="00845BD9">
        <w:rPr>
          <w:rFonts w:ascii="Times New Roman" w:hAnsi="Times New Roman" w:cs="Times New Roman"/>
          <w:sz w:val="24"/>
          <w:szCs w:val="24"/>
        </w:rPr>
        <w:t>бмен услугами</w:t>
      </w:r>
      <w:r w:rsidR="00A95649">
        <w:rPr>
          <w:rFonts w:ascii="Times New Roman" w:hAnsi="Times New Roman" w:cs="Times New Roman"/>
          <w:sz w:val="24"/>
          <w:szCs w:val="24"/>
        </w:rPr>
        <w:t>, п</w:t>
      </w:r>
      <w:r w:rsidR="00A95649" w:rsidRPr="00845BD9">
        <w:rPr>
          <w:rFonts w:ascii="Times New Roman" w:hAnsi="Times New Roman" w:cs="Times New Roman"/>
          <w:sz w:val="24"/>
          <w:szCs w:val="24"/>
        </w:rPr>
        <w:t>олучение выгоды иного имущественного или денежного характера (квартира, машина, и т.п</w:t>
      </w:r>
      <w:r w:rsidR="00A95649" w:rsidRPr="00A95649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9E2B21" w:rsidRDefault="00A95649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649">
        <w:rPr>
          <w:rFonts w:ascii="Times New Roman" w:hAnsi="Times New Roman" w:cs="Times New Roman"/>
          <w:sz w:val="24"/>
          <w:szCs w:val="24"/>
        </w:rPr>
        <w:t xml:space="preserve">По целям, </w:t>
      </w:r>
      <w:r>
        <w:rPr>
          <w:rFonts w:ascii="Times New Roman" w:hAnsi="Times New Roman" w:cs="Times New Roman"/>
          <w:sz w:val="24"/>
          <w:szCs w:val="24"/>
        </w:rPr>
        <w:t>преследуемым</w:t>
      </w:r>
      <w:r w:rsidRPr="00A95649">
        <w:rPr>
          <w:rFonts w:ascii="Times New Roman" w:hAnsi="Times New Roman" w:cs="Times New Roman"/>
          <w:sz w:val="24"/>
          <w:szCs w:val="24"/>
        </w:rPr>
        <w:t xml:space="preserve"> взяткода</w:t>
      </w:r>
      <w:r>
        <w:rPr>
          <w:rFonts w:ascii="Times New Roman" w:hAnsi="Times New Roman" w:cs="Times New Roman"/>
          <w:sz w:val="24"/>
          <w:szCs w:val="24"/>
        </w:rPr>
        <w:t>телем выделяют у</w:t>
      </w:r>
      <w:r w:rsidRPr="00845BD9">
        <w:rPr>
          <w:rFonts w:ascii="Times New Roman" w:hAnsi="Times New Roman" w:cs="Times New Roman"/>
          <w:sz w:val="24"/>
          <w:szCs w:val="24"/>
        </w:rPr>
        <w:t>скоряющ</w:t>
      </w:r>
      <w:r>
        <w:rPr>
          <w:rFonts w:ascii="Times New Roman" w:hAnsi="Times New Roman" w:cs="Times New Roman"/>
          <w:sz w:val="24"/>
          <w:szCs w:val="24"/>
        </w:rPr>
        <w:t>ую взятку</w:t>
      </w:r>
      <w:r w:rsidRPr="00845BD9">
        <w:rPr>
          <w:rFonts w:ascii="Times New Roman" w:hAnsi="Times New Roman" w:cs="Times New Roman"/>
          <w:sz w:val="24"/>
          <w:szCs w:val="24"/>
        </w:rPr>
        <w:t xml:space="preserve"> (чтобы п</w:t>
      </w:r>
      <w:r w:rsidRPr="00845BD9">
        <w:rPr>
          <w:rFonts w:ascii="Times New Roman" w:hAnsi="Times New Roman" w:cs="Times New Roman"/>
          <w:sz w:val="24"/>
          <w:szCs w:val="24"/>
        </w:rPr>
        <w:t>о</w:t>
      </w:r>
      <w:r w:rsidRPr="00845BD9">
        <w:rPr>
          <w:rFonts w:ascii="Times New Roman" w:hAnsi="Times New Roman" w:cs="Times New Roman"/>
          <w:sz w:val="24"/>
          <w:szCs w:val="24"/>
        </w:rPr>
        <w:t>лучивший взятку быстрее делал то, что должен по долгу службы)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845BD9">
        <w:rPr>
          <w:rFonts w:ascii="Times New Roman" w:hAnsi="Times New Roman" w:cs="Times New Roman"/>
          <w:sz w:val="24"/>
          <w:szCs w:val="24"/>
        </w:rPr>
        <w:t>ормозящ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взятк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45BD9">
        <w:rPr>
          <w:rFonts w:ascii="Times New Roman" w:hAnsi="Times New Roman" w:cs="Times New Roman"/>
          <w:sz w:val="24"/>
          <w:szCs w:val="24"/>
        </w:rPr>
        <w:t xml:space="preserve"> (чтобы получивший взятку нарушил свои служебные обязанности)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45BD9">
        <w:rPr>
          <w:rFonts w:ascii="Times New Roman" w:hAnsi="Times New Roman" w:cs="Times New Roman"/>
          <w:sz w:val="24"/>
          <w:szCs w:val="24"/>
        </w:rPr>
        <w:t>зятк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45BD9">
        <w:rPr>
          <w:rFonts w:ascii="Times New Roman" w:hAnsi="Times New Roman" w:cs="Times New Roman"/>
          <w:sz w:val="24"/>
          <w:szCs w:val="24"/>
        </w:rPr>
        <w:t xml:space="preserve"> "за доброе о</w:t>
      </w:r>
      <w:r w:rsidRPr="00845BD9">
        <w:rPr>
          <w:rFonts w:ascii="Times New Roman" w:hAnsi="Times New Roman" w:cs="Times New Roman"/>
          <w:sz w:val="24"/>
          <w:szCs w:val="24"/>
        </w:rPr>
        <w:t>т</w:t>
      </w:r>
      <w:r w:rsidRPr="00845BD9">
        <w:rPr>
          <w:rFonts w:ascii="Times New Roman" w:hAnsi="Times New Roman" w:cs="Times New Roman"/>
          <w:sz w:val="24"/>
          <w:szCs w:val="24"/>
        </w:rPr>
        <w:t>ношение" (чтобы получивший взятку не делал надуманных придирок к взяткодателю)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B21" w:rsidRDefault="00A95649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степени централизации коррупционных отношений принято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личать д</w:t>
      </w:r>
      <w:r w:rsidRPr="00845BD9">
        <w:rPr>
          <w:rFonts w:ascii="Times New Roman" w:hAnsi="Times New Roman" w:cs="Times New Roman"/>
          <w:sz w:val="24"/>
          <w:szCs w:val="24"/>
        </w:rPr>
        <w:t>ецентрализованн</w:t>
      </w:r>
      <w:r>
        <w:rPr>
          <w:rFonts w:ascii="Times New Roman" w:hAnsi="Times New Roman" w:cs="Times New Roman"/>
          <w:sz w:val="24"/>
          <w:szCs w:val="24"/>
        </w:rPr>
        <w:t>ую коррупцию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(каждый взяткодатель действует по собственной инициативе)</w:t>
      </w:r>
      <w:r>
        <w:rPr>
          <w:rFonts w:ascii="Times New Roman" w:hAnsi="Times New Roman" w:cs="Times New Roman"/>
          <w:sz w:val="24"/>
          <w:szCs w:val="24"/>
        </w:rPr>
        <w:t>;ц</w:t>
      </w:r>
      <w:r w:rsidRPr="00845BD9">
        <w:rPr>
          <w:rFonts w:ascii="Times New Roman" w:hAnsi="Times New Roman" w:cs="Times New Roman"/>
          <w:sz w:val="24"/>
          <w:szCs w:val="24"/>
        </w:rPr>
        <w:t>ентрализованн</w:t>
      </w:r>
      <w:r>
        <w:rPr>
          <w:rFonts w:ascii="Times New Roman" w:hAnsi="Times New Roman" w:cs="Times New Roman"/>
          <w:sz w:val="24"/>
          <w:szCs w:val="24"/>
        </w:rPr>
        <w:t>ую коррупцию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"снизу вверх" (взятки, регулярно собираемые нижестоящими чиновниками, делятся между ними и более вышестоящ</w:t>
      </w:r>
      <w:r w:rsidRPr="00845BD9">
        <w:rPr>
          <w:rFonts w:ascii="Times New Roman" w:hAnsi="Times New Roman" w:cs="Times New Roman"/>
          <w:sz w:val="24"/>
          <w:szCs w:val="24"/>
        </w:rPr>
        <w:t>и</w:t>
      </w:r>
      <w:r w:rsidRPr="00845BD9">
        <w:rPr>
          <w:rFonts w:ascii="Times New Roman" w:hAnsi="Times New Roman" w:cs="Times New Roman"/>
          <w:sz w:val="24"/>
          <w:szCs w:val="24"/>
        </w:rPr>
        <w:t>ми)</w:t>
      </w:r>
      <w:r>
        <w:rPr>
          <w:rFonts w:ascii="Times New Roman" w:hAnsi="Times New Roman" w:cs="Times New Roman"/>
          <w:sz w:val="24"/>
          <w:szCs w:val="24"/>
        </w:rPr>
        <w:t>;ц</w:t>
      </w:r>
      <w:r w:rsidRPr="00845BD9">
        <w:rPr>
          <w:rFonts w:ascii="Times New Roman" w:hAnsi="Times New Roman" w:cs="Times New Roman"/>
          <w:sz w:val="24"/>
          <w:szCs w:val="24"/>
        </w:rPr>
        <w:t>ентрализованн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коррупци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"сверху вниз" (взятки, регулярно собираемые высшими чиновниками, частично передаются их подчиненным)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BD9" w:rsidRDefault="009E2B21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точки зрения оценивания уровня коррупционных отношений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845B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45BD9">
        <w:rPr>
          <w:rFonts w:ascii="Times New Roman" w:hAnsi="Times New Roman" w:cs="Times New Roman"/>
          <w:sz w:val="24"/>
          <w:szCs w:val="24"/>
        </w:rPr>
        <w:t>из</w:t>
      </w:r>
      <w:r w:rsidRPr="00845BD9">
        <w:rPr>
          <w:rFonts w:ascii="Times New Roman" w:hAnsi="Times New Roman" w:cs="Times New Roman"/>
          <w:sz w:val="24"/>
          <w:szCs w:val="24"/>
        </w:rPr>
        <w:t>о</w:t>
      </w:r>
      <w:r w:rsidRPr="00845BD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коррупци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45BD9">
        <w:rPr>
          <w:rFonts w:ascii="Times New Roman" w:hAnsi="Times New Roman" w:cs="Times New Roman"/>
          <w:sz w:val="24"/>
          <w:szCs w:val="24"/>
        </w:rPr>
        <w:t>" - в низ</w:t>
      </w:r>
      <w:r>
        <w:rPr>
          <w:rFonts w:ascii="Times New Roman" w:hAnsi="Times New Roman" w:cs="Times New Roman"/>
          <w:sz w:val="24"/>
          <w:szCs w:val="24"/>
        </w:rPr>
        <w:t>шем и в среднем эшелонах власти;</w:t>
      </w:r>
      <w:r w:rsidRPr="00845BD9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45BD9">
        <w:rPr>
          <w:rFonts w:ascii="Times New Roman" w:hAnsi="Times New Roman" w:cs="Times New Roman"/>
          <w:sz w:val="24"/>
          <w:szCs w:val="24"/>
        </w:rPr>
        <w:t>ерхушечн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коррупци</w:t>
      </w:r>
      <w:r>
        <w:rPr>
          <w:rFonts w:ascii="Times New Roman" w:hAnsi="Times New Roman" w:cs="Times New Roman"/>
          <w:sz w:val="24"/>
          <w:szCs w:val="24"/>
        </w:rPr>
        <w:t>ю.</w:t>
      </w:r>
      <w:r w:rsidRPr="00845BD9">
        <w:rPr>
          <w:rFonts w:ascii="Times New Roman" w:hAnsi="Times New Roman" w:cs="Times New Roman"/>
          <w:sz w:val="24"/>
          <w:szCs w:val="24"/>
        </w:rPr>
        <w:t>" - у высших чиновников</w:t>
      </w:r>
      <w:r>
        <w:rPr>
          <w:rFonts w:ascii="Times New Roman" w:hAnsi="Times New Roman" w:cs="Times New Roman"/>
          <w:sz w:val="24"/>
          <w:szCs w:val="24"/>
        </w:rPr>
        <w:t xml:space="preserve"> и политиков; </w:t>
      </w:r>
      <w:r w:rsidRPr="00845B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45BD9">
        <w:rPr>
          <w:rFonts w:ascii="Times New Roman" w:hAnsi="Times New Roman" w:cs="Times New Roman"/>
          <w:sz w:val="24"/>
          <w:szCs w:val="24"/>
        </w:rPr>
        <w:t>ертикальн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FD4FA7">
        <w:rPr>
          <w:rFonts w:ascii="Times New Roman" w:hAnsi="Times New Roman" w:cs="Times New Roman"/>
          <w:sz w:val="24"/>
          <w:szCs w:val="24"/>
        </w:rPr>
        <w:t xml:space="preserve"> коррупцию</w:t>
      </w:r>
      <w:r w:rsidRPr="00845BD9">
        <w:rPr>
          <w:rFonts w:ascii="Times New Roman" w:hAnsi="Times New Roman" w:cs="Times New Roman"/>
          <w:sz w:val="24"/>
          <w:szCs w:val="24"/>
        </w:rPr>
        <w:t>" - как правило</w:t>
      </w:r>
      <w:r w:rsidR="00224EDC">
        <w:rPr>
          <w:rFonts w:ascii="Times New Roman" w:hAnsi="Times New Roman" w:cs="Times New Roman"/>
          <w:sz w:val="24"/>
          <w:szCs w:val="24"/>
        </w:rPr>
        <w:t>,</w:t>
      </w:r>
      <w:r w:rsidRPr="00845BD9">
        <w:rPr>
          <w:rFonts w:ascii="Times New Roman" w:hAnsi="Times New Roman" w:cs="Times New Roman"/>
          <w:sz w:val="24"/>
          <w:szCs w:val="24"/>
        </w:rPr>
        <w:t xml:space="preserve"> ме</w:t>
      </w:r>
      <w:r>
        <w:rPr>
          <w:rFonts w:ascii="Times New Roman" w:hAnsi="Times New Roman" w:cs="Times New Roman"/>
          <w:sz w:val="24"/>
          <w:szCs w:val="24"/>
        </w:rPr>
        <w:t>жду рук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водителем и подчиненным и </w:t>
      </w:r>
      <w:r w:rsidR="00FD4FA7">
        <w:rPr>
          <w:rFonts w:ascii="Times New Roman" w:hAnsi="Times New Roman" w:cs="Times New Roman"/>
          <w:sz w:val="24"/>
          <w:szCs w:val="24"/>
        </w:rPr>
        <w:t>м</w:t>
      </w:r>
      <w:r w:rsidRPr="00845BD9">
        <w:rPr>
          <w:rFonts w:ascii="Times New Roman" w:hAnsi="Times New Roman" w:cs="Times New Roman"/>
          <w:sz w:val="24"/>
          <w:szCs w:val="24"/>
        </w:rPr>
        <w:t>еждународн</w:t>
      </w:r>
      <w:r w:rsidR="00FD4FA7"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коррупци</w:t>
      </w:r>
      <w:r w:rsidR="00FD4FA7">
        <w:rPr>
          <w:rFonts w:ascii="Times New Roman" w:hAnsi="Times New Roman" w:cs="Times New Roman"/>
          <w:sz w:val="24"/>
          <w:szCs w:val="24"/>
        </w:rPr>
        <w:t>ю.</w:t>
      </w:r>
    </w:p>
    <w:p w:rsidR="00224EDC" w:rsidRPr="00A95649" w:rsidRDefault="00224EDC" w:rsidP="009E2B21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наконец, по </w:t>
      </w: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224EDC">
        <w:rPr>
          <w:rFonts w:ascii="Times New Roman" w:hAnsi="Times New Roman" w:cs="Times New Roman"/>
          <w:bCs/>
          <w:iCs/>
          <w:sz w:val="24"/>
          <w:szCs w:val="24"/>
        </w:rPr>
        <w:t>тепен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224EDC">
        <w:rPr>
          <w:rFonts w:ascii="Times New Roman" w:hAnsi="Times New Roman" w:cs="Times New Roman"/>
          <w:bCs/>
          <w:iCs/>
          <w:sz w:val="24"/>
          <w:szCs w:val="24"/>
        </w:rPr>
        <w:t xml:space="preserve"> регулярности коррупционных связей</w:t>
      </w:r>
      <w:r>
        <w:rPr>
          <w:rFonts w:ascii="Times New Roman" w:hAnsi="Times New Roman" w:cs="Times New Roman"/>
          <w:sz w:val="24"/>
          <w:szCs w:val="24"/>
        </w:rPr>
        <w:t>, выделяют э</w:t>
      </w:r>
      <w:r w:rsidRPr="00845BD9">
        <w:rPr>
          <w:rFonts w:ascii="Times New Roman" w:hAnsi="Times New Roman" w:cs="Times New Roman"/>
          <w:sz w:val="24"/>
          <w:szCs w:val="24"/>
        </w:rPr>
        <w:t>пизодич</w:t>
      </w:r>
      <w:r w:rsidRPr="00845BD9">
        <w:rPr>
          <w:rFonts w:ascii="Times New Roman" w:hAnsi="Times New Roman" w:cs="Times New Roman"/>
          <w:sz w:val="24"/>
          <w:szCs w:val="24"/>
        </w:rPr>
        <w:t>е</w:t>
      </w:r>
      <w:r w:rsidRPr="00845BD9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коррупци</w:t>
      </w:r>
      <w:r w:rsidR="009C1E14">
        <w:rPr>
          <w:rFonts w:ascii="Times New Roman" w:hAnsi="Times New Roman" w:cs="Times New Roman"/>
          <w:sz w:val="24"/>
          <w:szCs w:val="24"/>
        </w:rPr>
        <w:t>ю, с</w:t>
      </w:r>
      <w:r w:rsidRPr="00845BD9">
        <w:rPr>
          <w:rFonts w:ascii="Times New Roman" w:hAnsi="Times New Roman" w:cs="Times New Roman"/>
          <w:sz w:val="24"/>
          <w:szCs w:val="24"/>
        </w:rPr>
        <w:t>истематическ</w:t>
      </w:r>
      <w:r w:rsidR="009C1E14"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(институциональн</w:t>
      </w:r>
      <w:r w:rsidR="009C1E14">
        <w:rPr>
          <w:rFonts w:ascii="Times New Roman" w:hAnsi="Times New Roman" w:cs="Times New Roman"/>
          <w:sz w:val="24"/>
          <w:szCs w:val="24"/>
        </w:rPr>
        <w:t>ую</w:t>
      </w:r>
      <w:r w:rsidRPr="00845BD9">
        <w:rPr>
          <w:rFonts w:ascii="Times New Roman" w:hAnsi="Times New Roman" w:cs="Times New Roman"/>
          <w:sz w:val="24"/>
          <w:szCs w:val="24"/>
        </w:rPr>
        <w:t>) коррупци</w:t>
      </w:r>
      <w:r w:rsidR="009C1E14">
        <w:rPr>
          <w:rFonts w:ascii="Times New Roman" w:hAnsi="Times New Roman" w:cs="Times New Roman"/>
          <w:sz w:val="24"/>
          <w:szCs w:val="24"/>
        </w:rPr>
        <w:t xml:space="preserve">ю, </w:t>
      </w:r>
      <w:proofErr w:type="spellStart"/>
      <w:r w:rsidR="009C1E14">
        <w:rPr>
          <w:rFonts w:ascii="Times New Roman" w:hAnsi="Times New Roman" w:cs="Times New Roman"/>
          <w:sz w:val="24"/>
          <w:szCs w:val="24"/>
        </w:rPr>
        <w:t>к</w:t>
      </w:r>
      <w:r w:rsidRPr="00845BD9">
        <w:rPr>
          <w:rFonts w:ascii="Times New Roman" w:hAnsi="Times New Roman" w:cs="Times New Roman"/>
          <w:sz w:val="24"/>
          <w:szCs w:val="24"/>
        </w:rPr>
        <w:t>лептократи</w:t>
      </w:r>
      <w:r w:rsidR="009C1E14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845BD9">
        <w:rPr>
          <w:rFonts w:ascii="Times New Roman" w:hAnsi="Times New Roman" w:cs="Times New Roman"/>
          <w:sz w:val="24"/>
          <w:szCs w:val="24"/>
        </w:rPr>
        <w:t xml:space="preserve"> (кор</w:t>
      </w:r>
      <w:r w:rsidR="009C1E14">
        <w:rPr>
          <w:rFonts w:ascii="Times New Roman" w:hAnsi="Times New Roman" w:cs="Times New Roman"/>
          <w:sz w:val="24"/>
          <w:szCs w:val="24"/>
        </w:rPr>
        <w:t>рупцию</w:t>
      </w:r>
      <w:r w:rsidRPr="00845BD9">
        <w:rPr>
          <w:rFonts w:ascii="Times New Roman" w:hAnsi="Times New Roman" w:cs="Times New Roman"/>
          <w:sz w:val="24"/>
          <w:szCs w:val="24"/>
        </w:rPr>
        <w:t xml:space="preserve"> как неотъемлемый компонент властных отношений)</w:t>
      </w:r>
      <w:r w:rsidR="009C1E14">
        <w:rPr>
          <w:rFonts w:ascii="Times New Roman" w:hAnsi="Times New Roman" w:cs="Times New Roman"/>
          <w:sz w:val="24"/>
          <w:szCs w:val="24"/>
        </w:rPr>
        <w:t>.</w:t>
      </w:r>
    </w:p>
    <w:p w:rsidR="00C86A57" w:rsidRDefault="009C1E14" w:rsidP="004B2412">
      <w:pPr>
        <w:pStyle w:val="a4"/>
        <w:spacing w:before="0" w:after="0" w:afterAutospacing="0"/>
        <w:ind w:firstLine="48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место в системе коррупционных отношений РФ занимает коррупция в сфере образования. </w:t>
      </w:r>
      <w:r w:rsidR="00C86A57" w:rsidRPr="00C86A57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Эксперты ООН по вопросам образования отмечают, что во многих странах очень высокий уровень незаконного использования средств, предназначенных для школ. До 80% средств, выделяемых на начальное и среднее образование, не попадают в школы, оседая в карманах у коррумпированных чиновников.</w:t>
      </w:r>
    </w:p>
    <w:p w:rsidR="009C1E14" w:rsidRDefault="004B2412" w:rsidP="009C1E14">
      <w:pPr>
        <w:pStyle w:val="a4"/>
        <w:spacing w:before="0" w:after="0" w:afterAutospacing="0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4B2412">
        <w:rPr>
          <w:rFonts w:ascii="Times New Roman" w:hAnsi="Times New Roman" w:cs="Times New Roman"/>
          <w:sz w:val="24"/>
          <w:szCs w:val="24"/>
        </w:rPr>
        <w:t>По средневзвешенным экспертным оценкам, оборот коррупционных денежных средств в отечественном образовании составляет около 5,5 млрд.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 w:rsidRPr="004B2412">
        <w:rPr>
          <w:rFonts w:ascii="Times New Roman" w:hAnsi="Times New Roman" w:cs="Times New Roman"/>
          <w:sz w:val="24"/>
          <w:szCs w:val="24"/>
        </w:rPr>
        <w:t>долларов. Только на эт</w:t>
      </w:r>
      <w:r w:rsidRPr="004B2412">
        <w:rPr>
          <w:rFonts w:ascii="Times New Roman" w:hAnsi="Times New Roman" w:cs="Times New Roman"/>
          <w:sz w:val="24"/>
          <w:szCs w:val="24"/>
        </w:rPr>
        <w:t>а</w:t>
      </w:r>
      <w:r w:rsidRPr="004B2412">
        <w:rPr>
          <w:rFonts w:ascii="Times New Roman" w:hAnsi="Times New Roman" w:cs="Times New Roman"/>
          <w:sz w:val="24"/>
          <w:szCs w:val="24"/>
        </w:rPr>
        <w:t>пе поступления в высшие учебные заведения масштабы коррупции оцениваются в объеме от 520 млн. (данные ЮНЕСКО) до 1,5 млрд.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 w:rsidRPr="004B2412">
        <w:rPr>
          <w:rFonts w:ascii="Times New Roman" w:hAnsi="Times New Roman" w:cs="Times New Roman"/>
          <w:sz w:val="24"/>
          <w:szCs w:val="24"/>
        </w:rPr>
        <w:t>долларов (данные ДЭБ МВД России). Такая же сумма тратится нашими гражданами на коррупционные платежи каждый год учебы в вузах</w:t>
      </w:r>
      <w:r w:rsidR="009C1E14">
        <w:rPr>
          <w:rFonts w:ascii="Times New Roman" w:hAnsi="Times New Roman" w:cs="Times New Roman"/>
          <w:sz w:val="24"/>
          <w:szCs w:val="24"/>
        </w:rPr>
        <w:t>. Исследователи коррупции в образовании различают</w:t>
      </w:r>
      <w:r w:rsidR="00491BB7">
        <w:rPr>
          <w:rFonts w:ascii="Times New Roman" w:hAnsi="Times New Roman" w:cs="Times New Roman"/>
          <w:sz w:val="24"/>
          <w:szCs w:val="24"/>
        </w:rPr>
        <w:t xml:space="preserve"> </w:t>
      </w:r>
      <w:r w:rsidR="009C1E14">
        <w:rPr>
          <w:rFonts w:ascii="Times New Roman" w:hAnsi="Times New Roman" w:cs="Times New Roman"/>
          <w:sz w:val="24"/>
          <w:szCs w:val="24"/>
        </w:rPr>
        <w:t xml:space="preserve">следующие коррупционные </w:t>
      </w:r>
      <w:r w:rsidR="009C1E14" w:rsidRPr="004B2412">
        <w:rPr>
          <w:rFonts w:ascii="Times New Roman" w:hAnsi="Times New Roman" w:cs="Times New Roman"/>
          <w:sz w:val="24"/>
          <w:szCs w:val="24"/>
        </w:rPr>
        <w:t>поток</w:t>
      </w:r>
      <w:r w:rsidR="009C1E14">
        <w:rPr>
          <w:rFonts w:ascii="Times New Roman" w:hAnsi="Times New Roman" w:cs="Times New Roman"/>
          <w:sz w:val="24"/>
          <w:szCs w:val="24"/>
        </w:rPr>
        <w:t>и</w:t>
      </w:r>
      <w:r w:rsidR="009C1E14" w:rsidRPr="004B2412">
        <w:rPr>
          <w:rFonts w:ascii="Times New Roman" w:hAnsi="Times New Roman" w:cs="Times New Roman"/>
          <w:sz w:val="24"/>
          <w:szCs w:val="24"/>
        </w:rPr>
        <w:t xml:space="preserve">: </w:t>
      </w:r>
      <w:r w:rsidR="009C1E14">
        <w:rPr>
          <w:rFonts w:ascii="Times New Roman" w:hAnsi="Times New Roman" w:cs="Times New Roman"/>
          <w:sz w:val="24"/>
          <w:szCs w:val="24"/>
        </w:rPr>
        <w:t>в одном случае</w:t>
      </w:r>
      <w:r w:rsidR="009C1E14" w:rsidRPr="004B2412">
        <w:rPr>
          <w:rFonts w:ascii="Times New Roman" w:hAnsi="Times New Roman" w:cs="Times New Roman"/>
          <w:sz w:val="24"/>
          <w:szCs w:val="24"/>
        </w:rPr>
        <w:t xml:space="preserve"> - злоупотребления чиновников и управленческого аппарата уче</w:t>
      </w:r>
      <w:r w:rsidR="009C1E14" w:rsidRPr="004B2412">
        <w:rPr>
          <w:rFonts w:ascii="Times New Roman" w:hAnsi="Times New Roman" w:cs="Times New Roman"/>
          <w:sz w:val="24"/>
          <w:szCs w:val="24"/>
        </w:rPr>
        <w:t>б</w:t>
      </w:r>
      <w:r w:rsidR="009C1E14" w:rsidRPr="004B2412">
        <w:rPr>
          <w:rFonts w:ascii="Times New Roman" w:hAnsi="Times New Roman" w:cs="Times New Roman"/>
          <w:sz w:val="24"/>
          <w:szCs w:val="24"/>
        </w:rPr>
        <w:lastRenderedPageBreak/>
        <w:t>ных заведений, составля</w:t>
      </w:r>
      <w:r w:rsidR="009C1E14">
        <w:rPr>
          <w:rFonts w:ascii="Times New Roman" w:hAnsi="Times New Roman" w:cs="Times New Roman"/>
          <w:sz w:val="24"/>
          <w:szCs w:val="24"/>
        </w:rPr>
        <w:t>ющие</w:t>
      </w:r>
      <w:r w:rsidR="009C1E14" w:rsidRPr="004B2412">
        <w:rPr>
          <w:rFonts w:ascii="Times New Roman" w:hAnsi="Times New Roman" w:cs="Times New Roman"/>
          <w:sz w:val="24"/>
          <w:szCs w:val="24"/>
        </w:rPr>
        <w:t xml:space="preserve"> основную долю; в</w:t>
      </w:r>
      <w:r w:rsidR="009C1E14">
        <w:rPr>
          <w:rFonts w:ascii="Times New Roman" w:hAnsi="Times New Roman" w:cs="Times New Roman"/>
          <w:sz w:val="24"/>
          <w:szCs w:val="24"/>
        </w:rPr>
        <w:t xml:space="preserve"> другом</w:t>
      </w:r>
      <w:r w:rsidR="009C1E14" w:rsidRPr="004B2412">
        <w:rPr>
          <w:rFonts w:ascii="Times New Roman" w:hAnsi="Times New Roman" w:cs="Times New Roman"/>
          <w:sz w:val="24"/>
          <w:szCs w:val="24"/>
        </w:rPr>
        <w:t xml:space="preserve"> -коррупционные </w:t>
      </w:r>
      <w:r w:rsidR="009C1E14">
        <w:rPr>
          <w:rFonts w:ascii="Times New Roman" w:hAnsi="Times New Roman" w:cs="Times New Roman"/>
          <w:sz w:val="24"/>
          <w:szCs w:val="24"/>
        </w:rPr>
        <w:t>сборы с уч</w:t>
      </w:r>
      <w:r w:rsidR="009C1E14">
        <w:rPr>
          <w:rFonts w:ascii="Times New Roman" w:hAnsi="Times New Roman" w:cs="Times New Roman"/>
          <w:sz w:val="24"/>
          <w:szCs w:val="24"/>
        </w:rPr>
        <w:t>а</w:t>
      </w:r>
      <w:r w:rsidR="009C1E14">
        <w:rPr>
          <w:rFonts w:ascii="Times New Roman" w:hAnsi="Times New Roman" w:cs="Times New Roman"/>
          <w:sz w:val="24"/>
          <w:szCs w:val="24"/>
        </w:rPr>
        <w:t xml:space="preserve">щихся - родителей. </w:t>
      </w:r>
    </w:p>
    <w:p w:rsidR="004B2412" w:rsidRPr="00932BBA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BBA">
        <w:rPr>
          <w:rFonts w:ascii="Times New Roman" w:hAnsi="Times New Roman" w:cs="Times New Roman"/>
          <w:sz w:val="24"/>
          <w:szCs w:val="24"/>
        </w:rPr>
        <w:t>Основные причины</w:t>
      </w:r>
      <w:r w:rsidR="004B2412" w:rsidRPr="00932BBA">
        <w:rPr>
          <w:rFonts w:ascii="Times New Roman" w:hAnsi="Times New Roman" w:cs="Times New Roman"/>
          <w:sz w:val="24"/>
          <w:szCs w:val="24"/>
        </w:rPr>
        <w:t xml:space="preserve"> коррупции в образовании: 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B2412" w:rsidRPr="004B2412">
        <w:rPr>
          <w:rFonts w:ascii="Times New Roman" w:hAnsi="Times New Roman" w:cs="Times New Roman"/>
          <w:sz w:val="24"/>
          <w:szCs w:val="24"/>
        </w:rPr>
        <w:t>есовершенство законодательства и пробелы правово</w:t>
      </w:r>
      <w:r>
        <w:rPr>
          <w:rFonts w:ascii="Times New Roman" w:hAnsi="Times New Roman" w:cs="Times New Roman"/>
          <w:sz w:val="24"/>
          <w:szCs w:val="24"/>
        </w:rPr>
        <w:t>го регулирования</w:t>
      </w:r>
      <w:r w:rsidR="004B2412" w:rsidRPr="004B2412">
        <w:rPr>
          <w:rFonts w:ascii="Times New Roman" w:hAnsi="Times New Roman" w:cs="Times New Roman"/>
          <w:sz w:val="24"/>
          <w:szCs w:val="24"/>
        </w:rPr>
        <w:t xml:space="preserve"> в области об</w:t>
      </w:r>
      <w:r>
        <w:rPr>
          <w:rFonts w:ascii="Times New Roman" w:hAnsi="Times New Roman" w:cs="Times New Roman"/>
          <w:sz w:val="24"/>
          <w:szCs w:val="24"/>
        </w:rPr>
        <w:t>разования;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недостатки</w:t>
      </w:r>
      <w:r w:rsidR="004B2412" w:rsidRPr="004B2412">
        <w:rPr>
          <w:rFonts w:ascii="Times New Roman" w:hAnsi="Times New Roman" w:cs="Times New Roman"/>
          <w:sz w:val="24"/>
          <w:szCs w:val="24"/>
        </w:rPr>
        <w:t xml:space="preserve"> органи</w:t>
      </w:r>
      <w:r>
        <w:rPr>
          <w:rFonts w:ascii="Times New Roman" w:hAnsi="Times New Roman" w:cs="Times New Roman"/>
          <w:sz w:val="24"/>
          <w:szCs w:val="24"/>
        </w:rPr>
        <w:t>зационно-контрольных механизмов;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ряд</w:t>
      </w:r>
      <w:r w:rsidR="004B2412" w:rsidRPr="004B2412">
        <w:rPr>
          <w:rFonts w:ascii="Times New Roman" w:hAnsi="Times New Roman" w:cs="Times New Roman"/>
          <w:sz w:val="24"/>
          <w:szCs w:val="24"/>
        </w:rPr>
        <w:t xml:space="preserve"> социально-экономических проблем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2412" w:rsidRPr="004B2412">
        <w:rPr>
          <w:rFonts w:ascii="Times New Roman" w:hAnsi="Times New Roman" w:cs="Times New Roman"/>
          <w:sz w:val="24"/>
          <w:szCs w:val="24"/>
        </w:rPr>
        <w:t xml:space="preserve"> не разрешаемых на протяжении нескол</w:t>
      </w:r>
      <w:r w:rsidR="004B2412" w:rsidRPr="004B241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ких лет;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B2412" w:rsidRPr="004B2412">
        <w:rPr>
          <w:rFonts w:ascii="Times New Roman" w:hAnsi="Times New Roman" w:cs="Times New Roman"/>
          <w:sz w:val="24"/>
          <w:szCs w:val="24"/>
        </w:rPr>
        <w:t>тсутствие последовательного и системного подхода в борьбе с коррупцией в о</w:t>
      </w:r>
      <w:r w:rsidR="004B2412" w:rsidRPr="004B2412">
        <w:rPr>
          <w:rFonts w:ascii="Times New Roman" w:hAnsi="Times New Roman" w:cs="Times New Roman"/>
          <w:sz w:val="24"/>
          <w:szCs w:val="24"/>
        </w:rPr>
        <w:t>т</w:t>
      </w:r>
      <w:r w:rsidR="004B2412" w:rsidRPr="004B2412">
        <w:rPr>
          <w:rFonts w:ascii="Times New Roman" w:hAnsi="Times New Roman" w:cs="Times New Roman"/>
          <w:sz w:val="24"/>
          <w:szCs w:val="24"/>
        </w:rPr>
        <w:t>расли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B2412" w:rsidRPr="004B2412">
        <w:rPr>
          <w:rFonts w:ascii="Times New Roman" w:hAnsi="Times New Roman" w:cs="Times New Roman"/>
          <w:sz w:val="24"/>
          <w:szCs w:val="24"/>
        </w:rPr>
        <w:t>еразвитость институтов гражданского общества, гражданская пассивность (и</w:t>
      </w:r>
      <w:r w:rsidR="004B2412" w:rsidRPr="004B2412">
        <w:rPr>
          <w:rFonts w:ascii="Times New Roman" w:hAnsi="Times New Roman" w:cs="Times New Roman"/>
          <w:sz w:val="24"/>
          <w:szCs w:val="24"/>
        </w:rPr>
        <w:t>н</w:t>
      </w:r>
      <w:r w:rsidR="004B2412" w:rsidRPr="004B2412">
        <w:rPr>
          <w:rFonts w:ascii="Times New Roman" w:hAnsi="Times New Roman" w:cs="Times New Roman"/>
          <w:sz w:val="24"/>
          <w:szCs w:val="24"/>
        </w:rPr>
        <w:t>фантилизм), правовой нигилизм граждан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B2412" w:rsidRPr="004B2412">
        <w:rPr>
          <w:rFonts w:ascii="Times New Roman" w:hAnsi="Times New Roman" w:cs="Times New Roman"/>
          <w:sz w:val="24"/>
          <w:szCs w:val="24"/>
        </w:rPr>
        <w:t>епрозрачность системы образования в целом, эффективности расходования бюджетных средств (отсутствие общественной экспертизы принимаемых решений)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B2412" w:rsidRPr="004B2412">
        <w:rPr>
          <w:rFonts w:ascii="Times New Roman" w:hAnsi="Times New Roman" w:cs="Times New Roman"/>
          <w:sz w:val="24"/>
          <w:szCs w:val="24"/>
        </w:rPr>
        <w:t>тсутствие реальных механизмов участия общества в реализации принципа гос</w:t>
      </w:r>
      <w:r w:rsidR="004B2412" w:rsidRPr="004B2412">
        <w:rPr>
          <w:rFonts w:ascii="Times New Roman" w:hAnsi="Times New Roman" w:cs="Times New Roman"/>
          <w:sz w:val="24"/>
          <w:szCs w:val="24"/>
        </w:rPr>
        <w:t>у</w:t>
      </w:r>
      <w:r w:rsidR="004B2412" w:rsidRPr="004B2412">
        <w:rPr>
          <w:rFonts w:ascii="Times New Roman" w:hAnsi="Times New Roman" w:cs="Times New Roman"/>
          <w:sz w:val="24"/>
          <w:szCs w:val="24"/>
        </w:rPr>
        <w:t>дарственно-общественного характера управления образованием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4B2412" w:rsidRPr="004B2412">
        <w:rPr>
          <w:rFonts w:ascii="Times New Roman" w:hAnsi="Times New Roman" w:cs="Times New Roman"/>
          <w:sz w:val="24"/>
          <w:szCs w:val="24"/>
        </w:rPr>
        <w:t>азобщенность школы и общественных организаций, призванных обогатить опыт детей и молодежи реальной практикой гражданского служения обществу.</w:t>
      </w:r>
    </w:p>
    <w:p w:rsidR="004B2412" w:rsidRPr="004B2412" w:rsidRDefault="00932BBA" w:rsidP="00932BBA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4B2412" w:rsidRPr="00932BBA">
        <w:rPr>
          <w:rFonts w:ascii="Times New Roman" w:hAnsi="Times New Roman" w:cs="Times New Roman"/>
          <w:sz w:val="24"/>
          <w:szCs w:val="24"/>
        </w:rPr>
        <w:t>ормы коррупционных и экономических преступлений в образовании: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4B2412" w:rsidRPr="004B2412">
        <w:rPr>
          <w:rFonts w:ascii="Times New Roman" w:hAnsi="Times New Roman" w:cs="Times New Roman"/>
          <w:sz w:val="24"/>
          <w:szCs w:val="24"/>
        </w:rPr>
        <w:t>ецелевое использование и хищение бюджетных средств</w:t>
      </w:r>
      <w:r>
        <w:rPr>
          <w:rFonts w:ascii="Times New Roman" w:hAnsi="Times New Roman" w:cs="Times New Roman"/>
          <w:sz w:val="24"/>
          <w:szCs w:val="24"/>
        </w:rPr>
        <w:t>; з</w:t>
      </w:r>
      <w:r w:rsidR="004B2412" w:rsidRPr="004B2412">
        <w:rPr>
          <w:rFonts w:ascii="Times New Roman" w:hAnsi="Times New Roman" w:cs="Times New Roman"/>
          <w:sz w:val="24"/>
          <w:szCs w:val="24"/>
        </w:rPr>
        <w:t>лоупотребление и превышение дол</w:t>
      </w:r>
      <w:r w:rsidR="004B2412" w:rsidRPr="004B2412">
        <w:rPr>
          <w:rFonts w:ascii="Times New Roman" w:hAnsi="Times New Roman" w:cs="Times New Roman"/>
          <w:sz w:val="24"/>
          <w:szCs w:val="24"/>
        </w:rPr>
        <w:t>ж</w:t>
      </w:r>
      <w:r w:rsidR="004B2412" w:rsidRPr="004B2412">
        <w:rPr>
          <w:rFonts w:ascii="Times New Roman" w:hAnsi="Times New Roman" w:cs="Times New Roman"/>
          <w:sz w:val="24"/>
          <w:szCs w:val="24"/>
        </w:rPr>
        <w:t>ностных полномочий</w:t>
      </w:r>
      <w:r>
        <w:rPr>
          <w:rFonts w:ascii="Times New Roman" w:hAnsi="Times New Roman" w:cs="Times New Roman"/>
          <w:sz w:val="24"/>
          <w:szCs w:val="24"/>
        </w:rPr>
        <w:t>; м</w:t>
      </w:r>
      <w:r w:rsidR="004B2412" w:rsidRPr="004B2412">
        <w:rPr>
          <w:rFonts w:ascii="Times New Roman" w:hAnsi="Times New Roman" w:cs="Times New Roman"/>
          <w:sz w:val="24"/>
          <w:szCs w:val="24"/>
        </w:rPr>
        <w:t>ошенничество, совершенное лицом с использованием своего сл</w:t>
      </w:r>
      <w:r w:rsidR="004B2412" w:rsidRPr="004B2412">
        <w:rPr>
          <w:rFonts w:ascii="Times New Roman" w:hAnsi="Times New Roman" w:cs="Times New Roman"/>
          <w:sz w:val="24"/>
          <w:szCs w:val="24"/>
        </w:rPr>
        <w:t>у</w:t>
      </w:r>
      <w:r w:rsidR="004B2412" w:rsidRPr="004B2412">
        <w:rPr>
          <w:rFonts w:ascii="Times New Roman" w:hAnsi="Times New Roman" w:cs="Times New Roman"/>
          <w:sz w:val="24"/>
          <w:szCs w:val="24"/>
        </w:rPr>
        <w:t>жебного положения</w:t>
      </w:r>
      <w:r>
        <w:rPr>
          <w:rFonts w:ascii="Times New Roman" w:hAnsi="Times New Roman" w:cs="Times New Roman"/>
          <w:sz w:val="24"/>
          <w:szCs w:val="24"/>
        </w:rPr>
        <w:t>; п</w:t>
      </w:r>
      <w:r w:rsidR="004B2412" w:rsidRPr="004B2412">
        <w:rPr>
          <w:rFonts w:ascii="Times New Roman" w:hAnsi="Times New Roman" w:cs="Times New Roman"/>
          <w:sz w:val="24"/>
          <w:szCs w:val="24"/>
        </w:rPr>
        <w:t>олучение и дача взятки</w:t>
      </w:r>
      <w:r>
        <w:rPr>
          <w:rFonts w:ascii="Times New Roman" w:hAnsi="Times New Roman" w:cs="Times New Roman"/>
          <w:sz w:val="24"/>
          <w:szCs w:val="24"/>
        </w:rPr>
        <w:t>; и</w:t>
      </w:r>
      <w:r w:rsidR="004B2412" w:rsidRPr="004B2412">
        <w:rPr>
          <w:rFonts w:ascii="Times New Roman" w:hAnsi="Times New Roman" w:cs="Times New Roman"/>
          <w:sz w:val="24"/>
          <w:szCs w:val="24"/>
        </w:rPr>
        <w:t>зготовление и сбыт поддельных докуме</w:t>
      </w:r>
      <w:r w:rsidR="004B2412" w:rsidRPr="004B2412">
        <w:rPr>
          <w:rFonts w:ascii="Times New Roman" w:hAnsi="Times New Roman" w:cs="Times New Roman"/>
          <w:sz w:val="24"/>
          <w:szCs w:val="24"/>
        </w:rPr>
        <w:t>н</w:t>
      </w:r>
      <w:r w:rsidR="004B2412" w:rsidRPr="004B2412">
        <w:rPr>
          <w:rFonts w:ascii="Times New Roman" w:hAnsi="Times New Roman" w:cs="Times New Roman"/>
          <w:sz w:val="24"/>
          <w:szCs w:val="24"/>
        </w:rPr>
        <w:t>тов об образовании</w:t>
      </w:r>
      <w:r>
        <w:rPr>
          <w:rFonts w:ascii="Times New Roman" w:hAnsi="Times New Roman" w:cs="Times New Roman"/>
          <w:sz w:val="24"/>
          <w:szCs w:val="24"/>
        </w:rPr>
        <w:t>; и</w:t>
      </w:r>
      <w:r w:rsidR="004B2412" w:rsidRPr="004B2412">
        <w:rPr>
          <w:rFonts w:ascii="Times New Roman" w:hAnsi="Times New Roman" w:cs="Times New Roman"/>
          <w:sz w:val="24"/>
          <w:szCs w:val="24"/>
        </w:rPr>
        <w:t>спользование заведомо подложных дипломов о высшем образов</w:t>
      </w:r>
      <w:r w:rsidR="004B2412" w:rsidRPr="004B24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нии; с</w:t>
      </w:r>
      <w:r w:rsidR="004B2412" w:rsidRPr="004B2412">
        <w:rPr>
          <w:rFonts w:ascii="Times New Roman" w:hAnsi="Times New Roman" w:cs="Times New Roman"/>
          <w:sz w:val="24"/>
          <w:szCs w:val="24"/>
        </w:rPr>
        <w:t>овмещение государственной и муниципальной службы с учредительством и зам</w:t>
      </w:r>
      <w:r w:rsidR="004B2412" w:rsidRPr="004B2412">
        <w:rPr>
          <w:rFonts w:ascii="Times New Roman" w:hAnsi="Times New Roman" w:cs="Times New Roman"/>
          <w:sz w:val="24"/>
          <w:szCs w:val="24"/>
        </w:rPr>
        <w:t>е</w:t>
      </w:r>
      <w:r w:rsidR="004B2412" w:rsidRPr="004B2412">
        <w:rPr>
          <w:rFonts w:ascii="Times New Roman" w:hAnsi="Times New Roman" w:cs="Times New Roman"/>
          <w:sz w:val="24"/>
          <w:szCs w:val="24"/>
        </w:rPr>
        <w:t>щением должнос</w:t>
      </w:r>
      <w:r>
        <w:rPr>
          <w:rFonts w:ascii="Times New Roman" w:hAnsi="Times New Roman" w:cs="Times New Roman"/>
          <w:sz w:val="24"/>
          <w:szCs w:val="24"/>
        </w:rPr>
        <w:t>тей в коммерческих организациях и др.</w:t>
      </w:r>
    </w:p>
    <w:p w:rsidR="00951EF0" w:rsidRPr="0039433B" w:rsidRDefault="0039433B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 xml:space="preserve">В </w:t>
      </w:r>
      <w:r w:rsidR="00951EF0" w:rsidRPr="0039433B">
        <w:rPr>
          <w:color w:val="000000"/>
          <w:szCs w:val="28"/>
          <w:bdr w:val="none" w:sz="0" w:space="0" w:color="auto" w:frame="1"/>
        </w:rPr>
        <w:t>Докладе Общественной палаты «Об эффективности проводимых в Российской Федерации антикоррупционных мероприятий и участии институтов гражданского общ</w:t>
      </w:r>
      <w:r w:rsidR="00951EF0" w:rsidRPr="0039433B">
        <w:rPr>
          <w:color w:val="000000"/>
          <w:szCs w:val="28"/>
          <w:bdr w:val="none" w:sz="0" w:space="0" w:color="auto" w:frame="1"/>
        </w:rPr>
        <w:t>е</w:t>
      </w:r>
      <w:r w:rsidR="00951EF0" w:rsidRPr="0039433B">
        <w:rPr>
          <w:color w:val="000000"/>
          <w:szCs w:val="28"/>
          <w:bdr w:val="none" w:sz="0" w:space="0" w:color="auto" w:frame="1"/>
        </w:rPr>
        <w:t xml:space="preserve">ства в реализации антикоррупционной политики за 2012 год», </w:t>
      </w:r>
      <w:r>
        <w:rPr>
          <w:color w:val="000000"/>
          <w:szCs w:val="28"/>
          <w:bdr w:val="none" w:sz="0" w:space="0" w:color="auto" w:frame="1"/>
        </w:rPr>
        <w:t xml:space="preserve">отмечено, что </w:t>
      </w:r>
      <w:r w:rsidR="00951EF0" w:rsidRPr="0039433B">
        <w:rPr>
          <w:color w:val="000000"/>
          <w:szCs w:val="28"/>
          <w:bdr w:val="none" w:sz="0" w:space="0" w:color="auto" w:frame="1"/>
        </w:rPr>
        <w:t>в сфере обр</w:t>
      </w:r>
      <w:r w:rsidR="00951EF0" w:rsidRPr="0039433B">
        <w:rPr>
          <w:color w:val="000000"/>
          <w:szCs w:val="28"/>
          <w:bdr w:val="none" w:sz="0" w:space="0" w:color="auto" w:frame="1"/>
        </w:rPr>
        <w:t>а</w:t>
      </w:r>
      <w:r w:rsidR="00951EF0" w:rsidRPr="0039433B">
        <w:rPr>
          <w:color w:val="000000"/>
          <w:szCs w:val="28"/>
          <w:bdr w:val="none" w:sz="0" w:space="0" w:color="auto" w:frame="1"/>
        </w:rPr>
        <w:t>зования имеются следующие области, где наиболее ярко заметны проявления коррупции: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перевод обучающихся внутри образовательных организаций и между образов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 xml:space="preserve">тельными организациями; отчисление обучающихся из образовательных организаций в связи с </w:t>
      </w:r>
      <w:proofErr w:type="spellStart"/>
      <w:r w:rsidRPr="0039433B">
        <w:rPr>
          <w:color w:val="000000"/>
          <w:szCs w:val="28"/>
          <w:bdr w:val="none" w:sz="0" w:space="0" w:color="auto" w:frame="1"/>
        </w:rPr>
        <w:t>неосвоением</w:t>
      </w:r>
      <w:proofErr w:type="spellEnd"/>
      <w:r w:rsidRPr="0039433B">
        <w:rPr>
          <w:color w:val="000000"/>
          <w:szCs w:val="28"/>
          <w:bdr w:val="none" w:sz="0" w:space="0" w:color="auto" w:frame="1"/>
        </w:rPr>
        <w:t xml:space="preserve"> ими образовательной программы;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подготовка и сдача курсовых, дипломных работ, подготовка и защита диссерт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ций;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проведение промежуточной и итоговой аттестации, в первую очередь ЕГЭ, пр</w:t>
      </w:r>
      <w:r w:rsidRPr="0039433B">
        <w:rPr>
          <w:color w:val="000000"/>
          <w:szCs w:val="28"/>
          <w:bdr w:val="none" w:sz="0" w:space="0" w:color="auto" w:frame="1"/>
        </w:rPr>
        <w:t>о</w:t>
      </w:r>
      <w:r w:rsidRPr="0039433B">
        <w:rPr>
          <w:color w:val="000000"/>
          <w:szCs w:val="28"/>
          <w:bdr w:val="none" w:sz="0" w:space="0" w:color="auto" w:frame="1"/>
        </w:rPr>
        <w:t>ведение итоговой аттестации в высших учебных заведениях;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привлечение дополнительных финансовых средств, связанное с получением н</w:t>
      </w:r>
      <w:r w:rsidRPr="0039433B">
        <w:rPr>
          <w:color w:val="000000"/>
          <w:szCs w:val="28"/>
          <w:bdr w:val="none" w:sz="0" w:space="0" w:color="auto" w:frame="1"/>
        </w:rPr>
        <w:t>е</w:t>
      </w:r>
      <w:r w:rsidRPr="0039433B">
        <w:rPr>
          <w:color w:val="000000"/>
          <w:szCs w:val="28"/>
          <w:bdr w:val="none" w:sz="0" w:space="0" w:color="auto" w:frame="1"/>
        </w:rPr>
        <w:t>обоснованных финансовых выгод за счет обучающегося, в частности, получение пожер</w:t>
      </w:r>
      <w:r w:rsidRPr="0039433B">
        <w:rPr>
          <w:color w:val="000000"/>
          <w:szCs w:val="28"/>
          <w:bdr w:val="none" w:sz="0" w:space="0" w:color="auto" w:frame="1"/>
        </w:rPr>
        <w:t>т</w:t>
      </w:r>
      <w:r w:rsidRPr="0039433B">
        <w:rPr>
          <w:color w:val="000000"/>
          <w:szCs w:val="28"/>
          <w:bdr w:val="none" w:sz="0" w:space="0" w:color="auto" w:frame="1"/>
        </w:rPr>
        <w:t>вований на нужды детских садов и школ, как в денежной, так и в натуральной форме, ра</w:t>
      </w:r>
      <w:r w:rsidRPr="0039433B">
        <w:rPr>
          <w:color w:val="000000"/>
          <w:szCs w:val="28"/>
          <w:bdr w:val="none" w:sz="0" w:space="0" w:color="auto" w:frame="1"/>
        </w:rPr>
        <w:t>с</w:t>
      </w:r>
      <w:r w:rsidRPr="0039433B">
        <w:rPr>
          <w:color w:val="000000"/>
          <w:szCs w:val="28"/>
          <w:bdr w:val="none" w:sz="0" w:space="0" w:color="auto" w:frame="1"/>
        </w:rPr>
        <w:t>ходование полученных средств не в соответствии с уставными целями некоммерческой организации и т.п.;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создание преференций детям из обеспеченных семей, из семей чиновников в де</w:t>
      </w:r>
      <w:r w:rsidRPr="0039433B">
        <w:rPr>
          <w:color w:val="000000"/>
          <w:szCs w:val="28"/>
          <w:bdr w:val="none" w:sz="0" w:space="0" w:color="auto" w:frame="1"/>
        </w:rPr>
        <w:t>т</w:t>
      </w:r>
      <w:r w:rsidRPr="0039433B">
        <w:rPr>
          <w:color w:val="000000"/>
          <w:szCs w:val="28"/>
          <w:bdr w:val="none" w:sz="0" w:space="0" w:color="auto" w:frame="1"/>
        </w:rPr>
        <w:t>ском саду или школе в ущерб иным обучающимся детям;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лицензирование и государственная аккредитация образовательных организаций;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распределение государственных (муниципальных) заданий между подведо</w:t>
      </w:r>
      <w:r w:rsidRPr="0039433B">
        <w:rPr>
          <w:color w:val="000000"/>
          <w:szCs w:val="28"/>
          <w:bdr w:val="none" w:sz="0" w:space="0" w:color="auto" w:frame="1"/>
        </w:rPr>
        <w:t>м</w:t>
      </w:r>
      <w:r w:rsidRPr="0039433B">
        <w:rPr>
          <w:color w:val="000000"/>
          <w:szCs w:val="28"/>
          <w:bdr w:val="none" w:sz="0" w:space="0" w:color="auto" w:frame="1"/>
        </w:rPr>
        <w:t>ственными учреждениями, реструктуризация сети образовательных учреждений;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утверждение в качестве рекомендованных структурами Министерства науки и образования учебников и учебных пособий;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– прием работников в образовательную организацию, привлечение исполнителей по гражданско-правовым договорам;</w:t>
      </w:r>
    </w:p>
    <w:p w:rsidR="00951EF0" w:rsidRPr="0039433B" w:rsidRDefault="00951EF0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lastRenderedPageBreak/>
        <w:t>– использование имущества образовательных организаций</w:t>
      </w:r>
      <w:r w:rsidR="0039433B">
        <w:rPr>
          <w:color w:val="000000"/>
          <w:szCs w:val="28"/>
        </w:rPr>
        <w:t>;</w:t>
      </w:r>
    </w:p>
    <w:p w:rsidR="0039433B" w:rsidRDefault="0039433B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-</w:t>
      </w:r>
      <w:r w:rsidR="00951EF0" w:rsidRPr="0039433B">
        <w:rPr>
          <w:color w:val="000000"/>
          <w:szCs w:val="28"/>
          <w:bdr w:val="none" w:sz="0" w:space="0" w:color="auto" w:frame="1"/>
        </w:rPr>
        <w:t xml:space="preserve"> повышенные коррупционные риски при принятии решения о назначении стипе</w:t>
      </w:r>
      <w:r w:rsidR="00951EF0" w:rsidRPr="0039433B">
        <w:rPr>
          <w:color w:val="000000"/>
          <w:szCs w:val="28"/>
          <w:bdr w:val="none" w:sz="0" w:space="0" w:color="auto" w:frame="1"/>
        </w:rPr>
        <w:t>н</w:t>
      </w:r>
      <w:r w:rsidR="00951EF0" w:rsidRPr="0039433B">
        <w:rPr>
          <w:color w:val="000000"/>
          <w:szCs w:val="28"/>
          <w:bdr w:val="none" w:sz="0" w:space="0" w:color="auto" w:frame="1"/>
        </w:rPr>
        <w:t>дий, переводе с платной формы обучения на бесплатную</w:t>
      </w:r>
      <w:r>
        <w:rPr>
          <w:color w:val="000000"/>
          <w:szCs w:val="28"/>
          <w:bdr w:val="none" w:sz="0" w:space="0" w:color="auto" w:frame="1"/>
        </w:rPr>
        <w:t>;</w:t>
      </w:r>
    </w:p>
    <w:p w:rsidR="00951EF0" w:rsidRDefault="0039433B" w:rsidP="00951EF0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- с</w:t>
      </w:r>
      <w:r w:rsidR="00951EF0" w:rsidRPr="0039433B">
        <w:rPr>
          <w:color w:val="000000"/>
          <w:szCs w:val="28"/>
          <w:bdr w:val="none" w:sz="0" w:space="0" w:color="auto" w:frame="1"/>
        </w:rPr>
        <w:t>ущественно повышаются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</w:p>
    <w:p w:rsidR="0039433B" w:rsidRPr="0039433B" w:rsidRDefault="0039433B" w:rsidP="0039433B">
      <w:pPr>
        <w:spacing w:line="288" w:lineRule="atLeast"/>
        <w:ind w:firstLine="709"/>
        <w:jc w:val="both"/>
        <w:textAlignment w:val="baseline"/>
        <w:rPr>
          <w:color w:val="000000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Говоря о механизмах противодействия коррупции, заложенных в Федеральном з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коне от 29 декабря2012 г. № 273-ФЗ «Об образовании в Российской Федерации», следует отметить положения, конкретизирующие требования информационной открытости и пр</w:t>
      </w:r>
      <w:r w:rsidRPr="0039433B">
        <w:rPr>
          <w:color w:val="000000"/>
          <w:szCs w:val="28"/>
          <w:bdr w:val="none" w:sz="0" w:space="0" w:color="auto" w:frame="1"/>
        </w:rPr>
        <w:t>о</w:t>
      </w:r>
      <w:r w:rsidRPr="0039433B">
        <w:rPr>
          <w:color w:val="000000"/>
          <w:szCs w:val="28"/>
          <w:bdr w:val="none" w:sz="0" w:space="0" w:color="auto" w:frame="1"/>
        </w:rPr>
        <w:t>зрачности деятельности образовательных организаций, более детально урегулированный правовой статус образовательных организаций, а также правовой статус педагогических работников, самих обучающихся и их родителей (законных представителей).</w:t>
      </w:r>
    </w:p>
    <w:p w:rsidR="0039433B" w:rsidRPr="0039433B" w:rsidRDefault="0039433B" w:rsidP="0039433B">
      <w:pPr>
        <w:spacing w:line="288" w:lineRule="atLeast"/>
        <w:ind w:firstLine="709"/>
        <w:jc w:val="both"/>
        <w:textAlignment w:val="baseline"/>
        <w:rPr>
          <w:color w:val="000000"/>
          <w:sz w:val="22"/>
          <w:szCs w:val="28"/>
        </w:rPr>
      </w:pPr>
      <w:r w:rsidRPr="0039433B">
        <w:rPr>
          <w:color w:val="000000"/>
          <w:szCs w:val="28"/>
          <w:bdr w:val="none" w:sz="0" w:space="0" w:color="auto" w:frame="1"/>
        </w:rPr>
        <w:t>Родителям предоставлены возможности более активно участвовать в организации учебного процесса (что делает его более открытым и, соответственно, снижает коррупц</w:t>
      </w:r>
      <w:r w:rsidRPr="0039433B">
        <w:rPr>
          <w:color w:val="000000"/>
          <w:szCs w:val="28"/>
          <w:bdr w:val="none" w:sz="0" w:space="0" w:color="auto" w:frame="1"/>
        </w:rPr>
        <w:t>и</w:t>
      </w:r>
      <w:r w:rsidRPr="0039433B">
        <w:rPr>
          <w:color w:val="000000"/>
          <w:szCs w:val="28"/>
          <w:bdr w:val="none" w:sz="0" w:space="0" w:color="auto" w:frame="1"/>
        </w:rPr>
        <w:t>онные риски): выбирать до завершения получения ребенком основного общего образов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ния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</w:t>
      </w:r>
      <w:r w:rsidRPr="0039433B">
        <w:rPr>
          <w:color w:val="000000"/>
          <w:szCs w:val="28"/>
          <w:bdr w:val="none" w:sz="0" w:space="0" w:color="auto" w:frame="1"/>
        </w:rPr>
        <w:t>с</w:t>
      </w:r>
      <w:r w:rsidRPr="0039433B">
        <w:rPr>
          <w:color w:val="000000"/>
          <w:szCs w:val="28"/>
          <w:bdr w:val="none" w:sz="0" w:space="0" w:color="auto" w:frame="1"/>
        </w:rPr>
        <w:t>циплины (модули) из перечня, предлагаемого организацией, осуществляющей образов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тельную деятельность; присутствовать при обследовании детей психолого-медико-педагогической комиссией, при обсуждении результатов обследования и вынесении з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ключения; высказывать свое мнение относительно предлагаемых условий для организ</w:t>
      </w:r>
      <w:r w:rsidRPr="0039433B">
        <w:rPr>
          <w:color w:val="000000"/>
          <w:szCs w:val="28"/>
          <w:bdr w:val="none" w:sz="0" w:space="0" w:color="auto" w:frame="1"/>
        </w:rPr>
        <w:t>а</w:t>
      </w:r>
      <w:r w:rsidRPr="0039433B">
        <w:rPr>
          <w:color w:val="000000"/>
          <w:szCs w:val="28"/>
          <w:bdr w:val="none" w:sz="0" w:space="0" w:color="auto" w:frame="1"/>
        </w:rPr>
        <w:t>ции обучения и воспитания детей (формы учета высказанного мнения при этом Федерал</w:t>
      </w:r>
      <w:r w:rsidRPr="0039433B">
        <w:rPr>
          <w:color w:val="000000"/>
          <w:szCs w:val="28"/>
          <w:bdr w:val="none" w:sz="0" w:space="0" w:color="auto" w:frame="1"/>
        </w:rPr>
        <w:t>ь</w:t>
      </w:r>
      <w:r w:rsidRPr="0039433B">
        <w:rPr>
          <w:color w:val="000000"/>
          <w:szCs w:val="28"/>
          <w:bdr w:val="none" w:sz="0" w:space="0" w:color="auto" w:frame="1"/>
        </w:rPr>
        <w:t>ным законом не оговариваются).</w:t>
      </w:r>
    </w:p>
    <w:p w:rsidR="00E36684" w:rsidRPr="004B42AD" w:rsidRDefault="00E36684" w:rsidP="004B42AD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2AD">
        <w:rPr>
          <w:rFonts w:ascii="Times New Roman" w:hAnsi="Times New Roman" w:cs="Times New Roman"/>
          <w:bCs/>
          <w:sz w:val="24"/>
          <w:szCs w:val="24"/>
        </w:rPr>
        <w:t>Основные направления антикоррупционной деятельности в сфере образования</w:t>
      </w:r>
      <w:r w:rsidR="004B42AD">
        <w:rPr>
          <w:rFonts w:ascii="Times New Roman" w:hAnsi="Times New Roman" w:cs="Times New Roman"/>
          <w:bCs/>
          <w:sz w:val="24"/>
          <w:szCs w:val="24"/>
        </w:rPr>
        <w:t>.</w:t>
      </w:r>
    </w:p>
    <w:p w:rsidR="00E36684" w:rsidRPr="00E36684" w:rsidRDefault="004B42AD" w:rsidP="004B42AD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6684" w:rsidRPr="00E36684">
        <w:rPr>
          <w:rFonts w:ascii="Times New Roman" w:hAnsi="Times New Roman" w:cs="Times New Roman"/>
          <w:sz w:val="24"/>
          <w:szCs w:val="24"/>
        </w:rPr>
        <w:t>Выявление и пресечение деятельности именно организованных преступных с</w:t>
      </w:r>
      <w:r w:rsidR="00E36684" w:rsidRPr="00E36684">
        <w:rPr>
          <w:rFonts w:ascii="Times New Roman" w:hAnsi="Times New Roman" w:cs="Times New Roman"/>
          <w:sz w:val="24"/>
          <w:szCs w:val="24"/>
        </w:rPr>
        <w:t>о</w:t>
      </w:r>
      <w:r w:rsidR="00E36684" w:rsidRPr="00E36684">
        <w:rPr>
          <w:rFonts w:ascii="Times New Roman" w:hAnsi="Times New Roman" w:cs="Times New Roman"/>
          <w:sz w:val="24"/>
          <w:szCs w:val="24"/>
        </w:rPr>
        <w:t>обществ, а не просто отдельных нарушителей закона.</w:t>
      </w:r>
    </w:p>
    <w:p w:rsidR="00E36684" w:rsidRPr="00E36684" w:rsidRDefault="004B42AD" w:rsidP="004B42AD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6684" w:rsidRPr="00E36684">
        <w:rPr>
          <w:rFonts w:ascii="Times New Roman" w:hAnsi="Times New Roman" w:cs="Times New Roman"/>
          <w:sz w:val="24"/>
          <w:szCs w:val="24"/>
        </w:rPr>
        <w:t>Проведение масштабных проверок обоснованности и законности распределения и расходования бюджетных денежных средств, выделяемых на реализацию государстве</w:t>
      </w:r>
      <w:r w:rsidR="00E36684" w:rsidRPr="00E36684">
        <w:rPr>
          <w:rFonts w:ascii="Times New Roman" w:hAnsi="Times New Roman" w:cs="Times New Roman"/>
          <w:sz w:val="24"/>
          <w:szCs w:val="24"/>
        </w:rPr>
        <w:t>н</w:t>
      </w:r>
      <w:r w:rsidR="00E36684" w:rsidRPr="00E36684">
        <w:rPr>
          <w:rFonts w:ascii="Times New Roman" w:hAnsi="Times New Roman" w:cs="Times New Roman"/>
          <w:sz w:val="24"/>
          <w:szCs w:val="24"/>
        </w:rPr>
        <w:t>ных программ, использования государственного имущества, с последующим подробным анализом полученных результатов.</w:t>
      </w:r>
    </w:p>
    <w:p w:rsidR="00E36684" w:rsidRPr="00E36684" w:rsidRDefault="004B42AD" w:rsidP="004B42AD">
      <w:pPr>
        <w:pStyle w:val="a4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6684" w:rsidRPr="00E36684">
        <w:rPr>
          <w:rFonts w:ascii="Times New Roman" w:hAnsi="Times New Roman" w:cs="Times New Roman"/>
          <w:sz w:val="24"/>
          <w:szCs w:val="24"/>
        </w:rPr>
        <w:t>Содействие формированию системного законодательства по борьбе с коррупц</w:t>
      </w:r>
      <w:r w:rsidR="00E36684" w:rsidRPr="00E36684">
        <w:rPr>
          <w:rFonts w:ascii="Times New Roman" w:hAnsi="Times New Roman" w:cs="Times New Roman"/>
          <w:sz w:val="24"/>
          <w:szCs w:val="24"/>
        </w:rPr>
        <w:t>и</w:t>
      </w:r>
      <w:r w:rsidR="00E36684" w:rsidRPr="00E36684">
        <w:rPr>
          <w:rFonts w:ascii="Times New Roman" w:hAnsi="Times New Roman" w:cs="Times New Roman"/>
          <w:sz w:val="24"/>
          <w:szCs w:val="24"/>
        </w:rPr>
        <w:t>ей в отрасли (закрепление на всех уровнях полномочий институализированных общ</w:t>
      </w:r>
      <w:r w:rsidR="00E36684" w:rsidRPr="00E36684">
        <w:rPr>
          <w:rFonts w:ascii="Times New Roman" w:hAnsi="Times New Roman" w:cs="Times New Roman"/>
          <w:sz w:val="24"/>
          <w:szCs w:val="24"/>
        </w:rPr>
        <w:t>е</w:t>
      </w:r>
      <w:r w:rsidR="00E36684" w:rsidRPr="00E36684">
        <w:rPr>
          <w:rFonts w:ascii="Times New Roman" w:hAnsi="Times New Roman" w:cs="Times New Roman"/>
          <w:sz w:val="24"/>
          <w:szCs w:val="24"/>
        </w:rPr>
        <w:t>ственных организаций по обеспечению функционирования системы антикоррупционного воздействия).</w:t>
      </w:r>
    </w:p>
    <w:p w:rsidR="00A2349A" w:rsidRPr="00A2349A" w:rsidRDefault="00A2349A" w:rsidP="00A2349A">
      <w:pPr>
        <w:shd w:val="clear" w:color="auto" w:fill="FFFFFF"/>
        <w:ind w:firstLine="709"/>
        <w:rPr>
          <w:color w:val="000000"/>
        </w:rPr>
      </w:pPr>
      <w:r w:rsidRPr="00A2349A">
        <w:rPr>
          <w:color w:val="000000"/>
        </w:rPr>
        <w:t>Основные направления деятельности государственных органов по повышению э</w:t>
      </w:r>
      <w:r w:rsidRPr="00A2349A">
        <w:rPr>
          <w:color w:val="000000"/>
        </w:rPr>
        <w:t>ф</w:t>
      </w:r>
      <w:r w:rsidRPr="00A2349A">
        <w:rPr>
          <w:color w:val="000000"/>
        </w:rPr>
        <w:t>фективности противодействия коррупции</w:t>
      </w:r>
      <w:r>
        <w:rPr>
          <w:color w:val="000000"/>
        </w:rPr>
        <w:t>: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1) проведение единой государственной политики в области противодействия ко</w:t>
      </w:r>
      <w:r w:rsidRPr="00A2349A">
        <w:rPr>
          <w:color w:val="000000"/>
        </w:rPr>
        <w:t>р</w:t>
      </w:r>
      <w:r w:rsidRPr="00A2349A">
        <w:rPr>
          <w:color w:val="000000"/>
        </w:rPr>
        <w:t>рупции;</w:t>
      </w:r>
    </w:p>
    <w:p w:rsidR="00A2349A" w:rsidRPr="00A2349A" w:rsidRDefault="0007004B" w:rsidP="00A2349A">
      <w:pPr>
        <w:shd w:val="clear" w:color="auto" w:fill="FFFFFF"/>
        <w:ind w:firstLine="709"/>
        <w:jc w:val="both"/>
        <w:rPr>
          <w:color w:val="000000"/>
        </w:rPr>
      </w:pPr>
      <w:hyperlink r:id="rId6" w:anchor="block_1000" w:history="1">
        <w:r w:rsidR="00A2349A" w:rsidRPr="00C127EB">
          <w:rPr>
            <w:u w:val="single"/>
          </w:rPr>
          <w:t>2)</w:t>
        </w:r>
      </w:hyperlink>
      <w:r w:rsidR="00A2349A" w:rsidRPr="00A2349A">
        <w:rPr>
          <w:color w:val="000000"/>
        </w:rPr>
        <w:t xml:space="preserve"> создание механизма взаимодействия правоохранительных и иных государстве</w:t>
      </w:r>
      <w:r w:rsidR="00A2349A" w:rsidRPr="00A2349A">
        <w:rPr>
          <w:color w:val="000000"/>
        </w:rPr>
        <w:t>н</w:t>
      </w:r>
      <w:r w:rsidR="00A2349A" w:rsidRPr="00A2349A">
        <w:rPr>
          <w:color w:val="000000"/>
        </w:rPr>
        <w:t>ных органов с общественными и парламентскими комиссиями по вопросам противоде</w:t>
      </w:r>
      <w:r w:rsidR="00A2349A" w:rsidRPr="00A2349A">
        <w:rPr>
          <w:color w:val="000000"/>
        </w:rPr>
        <w:t>й</w:t>
      </w:r>
      <w:r w:rsidR="00A2349A" w:rsidRPr="00A2349A">
        <w:rPr>
          <w:color w:val="000000"/>
        </w:rPr>
        <w:t>ствия коррупции, а также с гражданами и институтами гражданского общества;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</w:t>
      </w:r>
      <w:r w:rsidRPr="00A2349A">
        <w:rPr>
          <w:color w:val="000000"/>
        </w:rPr>
        <w:t>к</w:t>
      </w:r>
      <w:r w:rsidRPr="00A2349A">
        <w:rPr>
          <w:color w:val="000000"/>
        </w:rPr>
        <w:t>тивному участию в противодействии коррупции, на формирование в обществе негативн</w:t>
      </w:r>
      <w:r w:rsidRPr="00A2349A">
        <w:rPr>
          <w:color w:val="000000"/>
        </w:rPr>
        <w:t>о</w:t>
      </w:r>
      <w:r w:rsidRPr="00A2349A">
        <w:rPr>
          <w:color w:val="000000"/>
        </w:rPr>
        <w:t>го отношения к коррупционному поведению;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5) введение антикоррупционных стандартов</w:t>
      </w:r>
      <w:r w:rsidR="009015A0">
        <w:rPr>
          <w:color w:val="000000"/>
        </w:rPr>
        <w:t xml:space="preserve"> </w:t>
      </w:r>
      <w:r w:rsidRPr="00A2349A">
        <w:rPr>
          <w:color w:val="000000"/>
        </w:rPr>
        <w:t>для соответствующей области де</w:t>
      </w:r>
      <w:r w:rsidRPr="00A2349A">
        <w:rPr>
          <w:color w:val="000000"/>
        </w:rPr>
        <w:t>я</w:t>
      </w:r>
      <w:r w:rsidRPr="00A2349A">
        <w:rPr>
          <w:color w:val="000000"/>
        </w:rPr>
        <w:t>тельности</w:t>
      </w:r>
      <w:r w:rsidR="00411797">
        <w:rPr>
          <w:color w:val="000000"/>
        </w:rPr>
        <w:t xml:space="preserve"> - </w:t>
      </w:r>
      <w:r w:rsidRPr="00A2349A">
        <w:rPr>
          <w:color w:val="000000"/>
        </w:rPr>
        <w:t>единой системы запретов, ограничений и дозволений, обеспечивающих пр</w:t>
      </w:r>
      <w:r w:rsidRPr="00A2349A">
        <w:rPr>
          <w:color w:val="000000"/>
        </w:rPr>
        <w:t>е</w:t>
      </w:r>
      <w:r w:rsidRPr="00A2349A">
        <w:rPr>
          <w:color w:val="000000"/>
        </w:rPr>
        <w:t>дупреждение коррупции в данной области;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6) унификация прав государственных и муниципальных служащих, лиц, замеща</w:t>
      </w:r>
      <w:r w:rsidRPr="00A2349A">
        <w:rPr>
          <w:color w:val="000000"/>
        </w:rPr>
        <w:t>ю</w:t>
      </w:r>
      <w:r w:rsidRPr="00A2349A">
        <w:rPr>
          <w:color w:val="000000"/>
        </w:rPr>
        <w:t>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</w:t>
      </w:r>
      <w:r w:rsidRPr="00A2349A">
        <w:rPr>
          <w:color w:val="000000"/>
        </w:rPr>
        <w:t>и</w:t>
      </w:r>
      <w:r w:rsidRPr="00A2349A">
        <w:rPr>
          <w:color w:val="000000"/>
        </w:rPr>
        <w:lastRenderedPageBreak/>
        <w:t>пальные должности, а также устанавливаемых для указанных служащих и лиц огранич</w:t>
      </w:r>
      <w:r w:rsidRPr="00A2349A">
        <w:rPr>
          <w:color w:val="000000"/>
        </w:rPr>
        <w:t>е</w:t>
      </w:r>
      <w:r w:rsidRPr="00A2349A">
        <w:rPr>
          <w:color w:val="000000"/>
        </w:rPr>
        <w:t>ний, запретов и обязанностей;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7) обеспечение доступа граждан к информации о деятельности федеральных орг</w:t>
      </w:r>
      <w:r w:rsidRPr="00A2349A">
        <w:rPr>
          <w:color w:val="000000"/>
        </w:rPr>
        <w:t>а</w:t>
      </w:r>
      <w:r w:rsidRPr="00A2349A">
        <w:rPr>
          <w:color w:val="000000"/>
        </w:rPr>
        <w:t>нов государственной власти, органов государственной власти субъектов Российской Ф</w:t>
      </w:r>
      <w:r w:rsidRPr="00A2349A">
        <w:rPr>
          <w:color w:val="000000"/>
        </w:rPr>
        <w:t>е</w:t>
      </w:r>
      <w:r w:rsidRPr="00A2349A">
        <w:rPr>
          <w:color w:val="000000"/>
        </w:rPr>
        <w:t>дерации и органов местного самоуправления;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8) обеспечение независимости средств массовой информации;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9) неукоснительное соблюдение принципов независимости судей и невмешател</w:t>
      </w:r>
      <w:r w:rsidRPr="00A2349A">
        <w:rPr>
          <w:color w:val="000000"/>
        </w:rPr>
        <w:t>ь</w:t>
      </w:r>
      <w:r w:rsidRPr="00A2349A">
        <w:rPr>
          <w:color w:val="000000"/>
        </w:rPr>
        <w:t>ства в судебную деятельность;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10) совершенствование организации деятельности правоохранительных и контр</w:t>
      </w:r>
      <w:r w:rsidRPr="00A2349A">
        <w:rPr>
          <w:color w:val="000000"/>
        </w:rPr>
        <w:t>о</w:t>
      </w:r>
      <w:r w:rsidRPr="00A2349A">
        <w:rPr>
          <w:color w:val="000000"/>
        </w:rPr>
        <w:t>лирующих органов по противодействию коррупции;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11) совершенствование порядка прохождения государственной и муниципальной службы;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</w:t>
      </w:r>
      <w:r w:rsidRPr="00A2349A">
        <w:rPr>
          <w:color w:val="000000"/>
        </w:rPr>
        <w:t>у</w:t>
      </w:r>
      <w:r w:rsidRPr="00A2349A">
        <w:rPr>
          <w:color w:val="000000"/>
        </w:rPr>
        <w:t>дарственных или муниципальных нужд;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13) устранение необоснованных запретов и ограничений, особенно в области эк</w:t>
      </w:r>
      <w:r w:rsidRPr="00A2349A">
        <w:rPr>
          <w:color w:val="000000"/>
        </w:rPr>
        <w:t>о</w:t>
      </w:r>
      <w:r w:rsidRPr="00A2349A">
        <w:rPr>
          <w:color w:val="000000"/>
        </w:rPr>
        <w:t>номической деятельности;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14) совершенствование порядка использования государственного и муниципальн</w:t>
      </w:r>
      <w:r w:rsidRPr="00A2349A">
        <w:rPr>
          <w:color w:val="000000"/>
        </w:rPr>
        <w:t>о</w:t>
      </w:r>
      <w:r w:rsidRPr="00A2349A">
        <w:rPr>
          <w:color w:val="000000"/>
        </w:rPr>
        <w:t>го имущества, государственных и муниципальных ресурсов (в том числе при предоста</w:t>
      </w:r>
      <w:r w:rsidRPr="00A2349A">
        <w:rPr>
          <w:color w:val="000000"/>
        </w:rPr>
        <w:t>в</w:t>
      </w:r>
      <w:r w:rsidRPr="00A2349A">
        <w:rPr>
          <w:color w:val="000000"/>
        </w:rPr>
        <w:t>лении государственной и муниципальной помощи), а также порядка передачи прав на и</w:t>
      </w:r>
      <w:r w:rsidRPr="00A2349A">
        <w:rPr>
          <w:color w:val="000000"/>
        </w:rPr>
        <w:t>с</w:t>
      </w:r>
      <w:r w:rsidRPr="00A2349A">
        <w:rPr>
          <w:color w:val="000000"/>
        </w:rPr>
        <w:t>пользование такого имущества и его отчуждения;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15) повышение уровня оплаты труда и социальной защищенности государственных и муниципальных служащих;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16) укрепление международного сотрудничества и развитие эффективных форм с</w:t>
      </w:r>
      <w:r w:rsidRPr="00A2349A">
        <w:rPr>
          <w:color w:val="000000"/>
        </w:rPr>
        <w:t>о</w:t>
      </w:r>
      <w:r w:rsidRPr="00A2349A">
        <w:rPr>
          <w:color w:val="000000"/>
        </w:rPr>
        <w:t>трудничества с правоохранительными органами и со специальными службами, с подра</w:t>
      </w:r>
      <w:r w:rsidRPr="00A2349A">
        <w:rPr>
          <w:color w:val="000000"/>
        </w:rPr>
        <w:t>з</w:t>
      </w:r>
      <w:r w:rsidRPr="00A2349A">
        <w:rPr>
          <w:color w:val="000000"/>
        </w:rPr>
        <w:t>делениями финансовой разведки и другими компетентными органами иностранных гос</w:t>
      </w:r>
      <w:r w:rsidRPr="00A2349A">
        <w:rPr>
          <w:color w:val="000000"/>
        </w:rPr>
        <w:t>у</w:t>
      </w:r>
      <w:r w:rsidRPr="00A2349A">
        <w:rPr>
          <w:color w:val="000000"/>
        </w:rPr>
        <w:t>дарств и международными организациями в области противодействия коррупции и р</w:t>
      </w:r>
      <w:r w:rsidRPr="00A2349A">
        <w:rPr>
          <w:color w:val="000000"/>
        </w:rPr>
        <w:t>о</w:t>
      </w:r>
      <w:r w:rsidRPr="00A2349A">
        <w:rPr>
          <w:color w:val="000000"/>
        </w:rPr>
        <w:t>зыска, конфискации и репатриации имущества, полученного коррупционным путем и находящегося за рубежом;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17) усиление контроля за решением вопросов, содержащихся в обращениях гра</w:t>
      </w:r>
      <w:r w:rsidRPr="00A2349A">
        <w:rPr>
          <w:color w:val="000000"/>
        </w:rPr>
        <w:t>ж</w:t>
      </w:r>
      <w:r w:rsidRPr="00A2349A">
        <w:rPr>
          <w:color w:val="000000"/>
        </w:rPr>
        <w:t>дан и юридических лиц;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18) передача части функций государственных органов саморегулируемым орган</w:t>
      </w:r>
      <w:r w:rsidRPr="00A2349A">
        <w:rPr>
          <w:color w:val="000000"/>
        </w:rPr>
        <w:t>и</w:t>
      </w:r>
      <w:r w:rsidRPr="00A2349A">
        <w:rPr>
          <w:color w:val="000000"/>
        </w:rPr>
        <w:t>зациям, а также иным негосударственным организациям;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19) сокращение численности государственных и муниципальных служащих с одн</w:t>
      </w:r>
      <w:r w:rsidRPr="00A2349A">
        <w:rPr>
          <w:color w:val="000000"/>
        </w:rPr>
        <w:t>о</w:t>
      </w:r>
      <w:r w:rsidRPr="00A2349A">
        <w:rPr>
          <w:color w:val="000000"/>
        </w:rPr>
        <w:t>временным привлечением на государственную и муниципальную службу квалифицир</w:t>
      </w:r>
      <w:r w:rsidRPr="00A2349A">
        <w:rPr>
          <w:color w:val="000000"/>
        </w:rPr>
        <w:t>о</w:t>
      </w:r>
      <w:r w:rsidRPr="00A2349A">
        <w:rPr>
          <w:color w:val="000000"/>
        </w:rPr>
        <w:t>ванных специалистов;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20) повышение ответственности федеральных органов государственной власти, о</w:t>
      </w:r>
      <w:r w:rsidRPr="00A2349A">
        <w:rPr>
          <w:color w:val="000000"/>
        </w:rPr>
        <w:t>р</w:t>
      </w:r>
      <w:r w:rsidRPr="00A2349A">
        <w:rPr>
          <w:color w:val="000000"/>
        </w:rPr>
        <w:t>ганов государственной власти субъектов Российской Федерации, органов местного сам</w:t>
      </w:r>
      <w:r w:rsidRPr="00A2349A">
        <w:rPr>
          <w:color w:val="000000"/>
        </w:rPr>
        <w:t>о</w:t>
      </w:r>
      <w:r w:rsidRPr="00A2349A">
        <w:rPr>
          <w:color w:val="000000"/>
        </w:rPr>
        <w:t>управления и их должностных лиц за непринятие мер по устранению причин коррупции;</w:t>
      </w:r>
    </w:p>
    <w:p w:rsidR="00A2349A" w:rsidRPr="00A2349A" w:rsidRDefault="00A2349A" w:rsidP="00A2349A">
      <w:pPr>
        <w:shd w:val="clear" w:color="auto" w:fill="FFFFFF"/>
        <w:ind w:firstLine="709"/>
        <w:jc w:val="both"/>
        <w:rPr>
          <w:color w:val="000000"/>
        </w:rPr>
      </w:pPr>
      <w:r w:rsidRPr="00A2349A">
        <w:rPr>
          <w:color w:val="000000"/>
        </w:rPr>
        <w:t>21) оптимизация и конкретизация полномочий государственных органов и их р</w:t>
      </w:r>
      <w:r w:rsidRPr="00A2349A">
        <w:rPr>
          <w:color w:val="000000"/>
        </w:rPr>
        <w:t>а</w:t>
      </w:r>
      <w:r w:rsidRPr="00A2349A">
        <w:rPr>
          <w:color w:val="000000"/>
        </w:rPr>
        <w:t>ботников, которые должны быть отражены в административных и должностных регл</w:t>
      </w:r>
      <w:r w:rsidRPr="00A2349A">
        <w:rPr>
          <w:color w:val="000000"/>
        </w:rPr>
        <w:t>а</w:t>
      </w:r>
      <w:r w:rsidRPr="00A2349A">
        <w:rPr>
          <w:color w:val="000000"/>
        </w:rPr>
        <w:t>ментах.</w:t>
      </w:r>
    </w:p>
    <w:p w:rsidR="00B22D70" w:rsidRPr="00ED5357" w:rsidRDefault="00573F42" w:rsidP="00411797">
      <w:pPr>
        <w:autoSpaceDE w:val="0"/>
        <w:autoSpaceDN w:val="0"/>
        <w:adjustRightInd w:val="0"/>
        <w:ind w:firstLine="709"/>
        <w:jc w:val="both"/>
      </w:pPr>
      <w:r>
        <w:t>Правовые основы</w:t>
      </w:r>
      <w:r w:rsidR="00DE340F">
        <w:t xml:space="preserve"> антикоррупционных образования и пропаганды</w:t>
      </w:r>
      <w:r>
        <w:t xml:space="preserve"> в образовател</w:t>
      </w:r>
      <w:r>
        <w:t>ь</w:t>
      </w:r>
      <w:r>
        <w:t xml:space="preserve">ных организациях </w:t>
      </w:r>
      <w:r w:rsidR="00DE340F">
        <w:t>Ставропольского края, изложены в статье № 5 З</w:t>
      </w:r>
      <w:r w:rsidR="00B22D70">
        <w:t>акон</w:t>
      </w:r>
      <w:r w:rsidR="00DE340F">
        <w:t>а</w:t>
      </w:r>
      <w:r w:rsidR="00B22D70">
        <w:t xml:space="preserve"> Ставропольского края от 04.05.2009 N 25-кз (ред. от 27.02.201</w:t>
      </w:r>
      <w:r w:rsidR="00411797">
        <w:t>4</w:t>
      </w:r>
      <w:r w:rsidR="00B22D70">
        <w:t>) "О противодействии к</w:t>
      </w:r>
      <w:r w:rsidR="00411797">
        <w:t>оррупции в Ставр</w:t>
      </w:r>
      <w:r w:rsidR="00411797">
        <w:t>о</w:t>
      </w:r>
      <w:r w:rsidR="00411797">
        <w:t>польском крае", устанавливающей:</w:t>
      </w:r>
    </w:p>
    <w:p w:rsidR="00B22D70" w:rsidRDefault="00411797" w:rsidP="00B22D7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B22D70">
        <w:t>организ</w:t>
      </w:r>
      <w:r>
        <w:t>ацию изучения</w:t>
      </w:r>
      <w:r w:rsidR="00B22D70">
        <w:t xml:space="preserve"> правовых и морально-этических аспектов управленческой деятельности</w:t>
      </w:r>
      <w:r w:rsidR="0061583B">
        <w:t xml:space="preserve"> </w:t>
      </w:r>
      <w:r>
        <w:t>для решения в устанавливаемом порядке задач по формированию антико</w:t>
      </w:r>
      <w:r>
        <w:t>р</w:t>
      </w:r>
      <w:r>
        <w:t>рупционного мировоззрения, повышению уровня правосознания и правовой культуры в образовательных учреждениях Ставропольского края;</w:t>
      </w:r>
    </w:p>
    <w:p w:rsidR="00B22D70" w:rsidRDefault="00411797" w:rsidP="00B22D70">
      <w:pPr>
        <w:autoSpaceDE w:val="0"/>
        <w:autoSpaceDN w:val="0"/>
        <w:adjustRightInd w:val="0"/>
        <w:ind w:firstLine="540"/>
        <w:jc w:val="both"/>
      </w:pPr>
      <w:r>
        <w:t>- организацию</w:t>
      </w:r>
      <w:r w:rsidR="00B22D70">
        <w:t xml:space="preserve"> антикоррупционного образования </w:t>
      </w:r>
      <w:r>
        <w:t xml:space="preserve">в качестве </w:t>
      </w:r>
      <w:r w:rsidR="00573F42">
        <w:t>одной из функций</w:t>
      </w:r>
      <w:r w:rsidR="00B22D70">
        <w:t xml:space="preserve"> орг</w:t>
      </w:r>
      <w:r w:rsidR="00B22D70">
        <w:t>а</w:t>
      </w:r>
      <w:r w:rsidR="00B22D70">
        <w:t>н</w:t>
      </w:r>
      <w:r>
        <w:t>а</w:t>
      </w:r>
      <w:r w:rsidR="00B22D70">
        <w:t xml:space="preserve"> исполнительной власти Ставропольского края, осуществляющ</w:t>
      </w:r>
      <w:r>
        <w:t>его</w:t>
      </w:r>
      <w:r w:rsidR="00B22D70">
        <w:t xml:space="preserve"> государственное управление в сфере образова</w:t>
      </w:r>
      <w:r>
        <w:t>ния;</w:t>
      </w:r>
    </w:p>
    <w:p w:rsidR="00B22D70" w:rsidRDefault="00573F42" w:rsidP="00B22D70">
      <w:pPr>
        <w:autoSpaceDE w:val="0"/>
        <w:autoSpaceDN w:val="0"/>
        <w:adjustRightInd w:val="0"/>
        <w:ind w:firstLine="540"/>
        <w:jc w:val="both"/>
      </w:pPr>
      <w:r>
        <w:lastRenderedPageBreak/>
        <w:t>-понятие а</w:t>
      </w:r>
      <w:r w:rsidR="00B22D70">
        <w:t>нтикоррупционн</w:t>
      </w:r>
      <w:r>
        <w:t>ой</w:t>
      </w:r>
      <w:r w:rsidR="00B22D70">
        <w:t xml:space="preserve"> пропаганд</w:t>
      </w:r>
      <w:r>
        <w:t>ы</w:t>
      </w:r>
      <w:r w:rsidR="0061583B">
        <w:t xml:space="preserve"> </w:t>
      </w:r>
      <w:r>
        <w:t>как</w:t>
      </w:r>
      <w:r w:rsidR="00B22D70">
        <w:t xml:space="preserve"> целенаправленн</w:t>
      </w:r>
      <w:r>
        <w:t>ой</w:t>
      </w:r>
      <w:r w:rsidR="00B22D70">
        <w:t xml:space="preserve"> деятельност</w:t>
      </w:r>
      <w:r>
        <w:t>и</w:t>
      </w:r>
      <w:r w:rsidR="00B22D70">
        <w:t xml:space="preserve"> средств массовой информации, координируемую и стимулируемую системой госуда</w:t>
      </w:r>
      <w:r w:rsidR="00B22D70">
        <w:t>р</w:t>
      </w:r>
      <w:r w:rsidR="00B22D70">
        <w:t>ственных заказов, содержанием которой являются просветительская работа в обществе по вопросам противостояния коррупции в любых ее проявлениях, воспитания у граждан чу</w:t>
      </w:r>
      <w:r w:rsidR="00B22D70">
        <w:t>в</w:t>
      </w:r>
      <w:r w:rsidR="00B22D70">
        <w:t>ства гражданской ответственности, укрепления доверия к власти</w:t>
      </w:r>
      <w:r>
        <w:t>;</w:t>
      </w:r>
    </w:p>
    <w:p w:rsidR="00371EBF" w:rsidRDefault="00573F42" w:rsidP="00DE340F">
      <w:pPr>
        <w:autoSpaceDE w:val="0"/>
        <w:autoSpaceDN w:val="0"/>
        <w:adjustRightInd w:val="0"/>
        <w:ind w:firstLine="540"/>
        <w:jc w:val="both"/>
      </w:pPr>
      <w:r>
        <w:t>- организацию</w:t>
      </w:r>
      <w:r w:rsidR="00B22D70">
        <w:t xml:space="preserve"> антикоррупционной пропаганды </w:t>
      </w:r>
      <w:r>
        <w:t>в качестве одной из функций</w:t>
      </w:r>
      <w:r w:rsidR="00B22D70">
        <w:t xml:space="preserve"> орга</w:t>
      </w:r>
      <w:r>
        <w:t>на</w:t>
      </w:r>
      <w:r w:rsidR="00B22D70">
        <w:t xml:space="preserve"> исполнительной власти Ставропольского края, проводящ</w:t>
      </w:r>
      <w:r>
        <w:t>его</w:t>
      </w:r>
      <w:r w:rsidR="00B22D70">
        <w:t xml:space="preserve"> на территории Ставропол</w:t>
      </w:r>
      <w:r w:rsidR="00B22D70">
        <w:t>ь</w:t>
      </w:r>
      <w:r w:rsidR="00B22D70">
        <w:t>ского края государственную информационную политику, в соответствии с федеральным законодательством и законодательством Ставропольского края во взаимодействии с гос</w:t>
      </w:r>
      <w:r w:rsidR="00B22D70">
        <w:t>у</w:t>
      </w:r>
      <w:r w:rsidR="00B22D70">
        <w:t>дарственными органами, правоохранительными органами и общественными объединен</w:t>
      </w:r>
      <w:r w:rsidR="00B22D70">
        <w:t>и</w:t>
      </w:r>
      <w:r w:rsidR="00B22D70">
        <w:t>ями.</w:t>
      </w:r>
    </w:p>
    <w:p w:rsidR="00573F42" w:rsidRDefault="00F20CA4" w:rsidP="00371EBF">
      <w:pPr>
        <w:ind w:firstLine="709"/>
        <w:jc w:val="both"/>
      </w:pPr>
      <w:r>
        <w:t>В программе - "О</w:t>
      </w:r>
      <w:r w:rsidRPr="00F20CA4">
        <w:t>сновные направления общественной и государственной антико</w:t>
      </w:r>
      <w:r w:rsidRPr="00F20CA4">
        <w:t>р</w:t>
      </w:r>
      <w:r w:rsidRPr="00F20CA4">
        <w:t xml:space="preserve">рупционной деятельности в </w:t>
      </w:r>
      <w:r>
        <w:t>Р</w:t>
      </w:r>
      <w:r w:rsidRPr="00F20CA4">
        <w:t>оссии</w:t>
      </w:r>
      <w:r>
        <w:t>" м</w:t>
      </w:r>
      <w:r w:rsidRPr="00F20CA4">
        <w:t>ежрегиональн</w:t>
      </w:r>
      <w:r>
        <w:t>ой</w:t>
      </w:r>
      <w:r w:rsidRPr="00F20CA4">
        <w:t xml:space="preserve"> общественн</w:t>
      </w:r>
      <w:r>
        <w:t>ой</w:t>
      </w:r>
      <w:r w:rsidRPr="00F20CA4">
        <w:t xml:space="preserve"> организаци</w:t>
      </w:r>
      <w:r>
        <w:t>и</w:t>
      </w:r>
      <w:r w:rsidRPr="00F20CA4">
        <w:t xml:space="preserve"> “О</w:t>
      </w:r>
      <w:r w:rsidRPr="00F20CA4">
        <w:t>б</w:t>
      </w:r>
      <w:r w:rsidRPr="00F20CA4">
        <w:t>щественный антикоррупционный комитет”</w:t>
      </w:r>
      <w:r>
        <w:t xml:space="preserve"> подчеркивается: "</w:t>
      </w:r>
      <w:r w:rsidR="002C0C16" w:rsidRPr="002C0C16">
        <w:t>Искоренить коррупцию - значит создать сильное правовое и демократическое государство, которое эффективно служит всем нам, российским гражданам. Победить коррупцию - это сформировать ко</w:t>
      </w:r>
      <w:r w:rsidR="002C0C16" w:rsidRPr="002C0C16">
        <w:t>н</w:t>
      </w:r>
      <w:r w:rsidR="002C0C16" w:rsidRPr="002C0C16">
        <w:t>курентоспособную экономику, преодолеть бедность, повысить благосостояние россиян. Ликвидировать коррупцию - значит утвердить новое качество жизни, социальную ст</w:t>
      </w:r>
      <w:r w:rsidR="002C0C16" w:rsidRPr="002C0C16">
        <w:t>а</w:t>
      </w:r>
      <w:r w:rsidR="002C0C16" w:rsidRPr="002C0C16">
        <w:t>бильность, порядок и справедливость. Устранить коррупцию - это сформировать зрелое гражданское общество, общество свободных, ответственных и созидательных людей. Уничтожить коррупцию - это остановить терроризм в нашей стране, обезопасить жизнь граждан, сохранить целостность и единство России, сделать ее сильной и конкурентосп</w:t>
      </w:r>
      <w:r w:rsidR="002C0C16" w:rsidRPr="002C0C16">
        <w:t>о</w:t>
      </w:r>
      <w:r w:rsidR="002C0C16" w:rsidRPr="002C0C16">
        <w:t>собной страной в мировом сообществе</w:t>
      </w:r>
      <w:r>
        <w:t>"</w:t>
      </w:r>
      <w:r w:rsidR="002C0C16" w:rsidRPr="002C0C16">
        <w:t>.</w:t>
      </w:r>
    </w:p>
    <w:p w:rsidR="00371EBF" w:rsidRDefault="00371EBF" w:rsidP="004B42AD">
      <w:pPr>
        <w:ind w:firstLine="709"/>
        <w:jc w:val="both"/>
        <w:rPr>
          <w:b/>
        </w:rPr>
      </w:pPr>
    </w:p>
    <w:p w:rsidR="00514005" w:rsidRDefault="00514005" w:rsidP="004B42AD">
      <w:pPr>
        <w:ind w:firstLine="709"/>
        <w:jc w:val="both"/>
        <w:rPr>
          <w:b/>
        </w:rPr>
      </w:pPr>
      <w:r>
        <w:rPr>
          <w:b/>
        </w:rPr>
        <w:t>ПРАКТИЧЕСКАЯ ЧАСТЬ:</w:t>
      </w:r>
    </w:p>
    <w:p w:rsidR="00514005" w:rsidRPr="00514005" w:rsidRDefault="00514005" w:rsidP="00514005">
      <w:pPr>
        <w:rPr>
          <w:b/>
          <w:shd w:val="clear" w:color="auto" w:fill="FFFFFF"/>
        </w:rPr>
      </w:pPr>
      <w:r w:rsidRPr="00514005">
        <w:rPr>
          <w:b/>
          <w:shd w:val="clear" w:color="auto" w:fill="FFFFFF"/>
        </w:rPr>
        <w:t xml:space="preserve">Какие меры наиболее действенны </w:t>
      </w:r>
      <w:r w:rsidR="0075719E">
        <w:rPr>
          <w:b/>
          <w:shd w:val="clear" w:color="auto" w:fill="FFFFFF"/>
        </w:rPr>
        <w:t xml:space="preserve"> </w:t>
      </w:r>
      <w:r w:rsidRPr="00514005">
        <w:rPr>
          <w:b/>
          <w:shd w:val="clear" w:color="auto" w:fill="FFFFFF"/>
        </w:rPr>
        <w:t>в борьбе с коррупцией: законодательные, соц</w:t>
      </w:r>
      <w:r w:rsidRPr="00514005">
        <w:rPr>
          <w:b/>
          <w:shd w:val="clear" w:color="auto" w:fill="FFFFFF"/>
        </w:rPr>
        <w:t>и</w:t>
      </w:r>
      <w:r w:rsidRPr="00514005">
        <w:rPr>
          <w:b/>
          <w:shd w:val="clear" w:color="auto" w:fill="FFFFFF"/>
        </w:rPr>
        <w:t xml:space="preserve">альные, </w:t>
      </w:r>
      <w:r w:rsidR="0075719E">
        <w:rPr>
          <w:b/>
          <w:shd w:val="clear" w:color="auto" w:fill="FFFFFF"/>
        </w:rPr>
        <w:t xml:space="preserve"> </w:t>
      </w:r>
      <w:r w:rsidRPr="00514005">
        <w:rPr>
          <w:b/>
          <w:shd w:val="clear" w:color="auto" w:fill="FFFFFF"/>
        </w:rPr>
        <w:t>воспитательные?</w:t>
      </w:r>
      <w:r w:rsidRPr="00514005">
        <w:rPr>
          <w:rStyle w:val="apple-converted-space"/>
          <w:b/>
          <w:shd w:val="clear" w:color="auto" w:fill="FFFFFF"/>
        </w:rPr>
        <w:t> </w:t>
      </w:r>
      <w:r w:rsidRPr="00514005">
        <w:rPr>
          <w:b/>
        </w:rPr>
        <w:br/>
      </w:r>
      <w:r w:rsidRPr="00514005">
        <w:rPr>
          <w:b/>
          <w:shd w:val="clear" w:color="auto" w:fill="FFFFFF"/>
        </w:rPr>
        <w:t>Обоснуйте свой ответ.</w:t>
      </w:r>
    </w:p>
    <w:p w:rsidR="00514005" w:rsidRPr="00514005" w:rsidRDefault="00514005" w:rsidP="00514005">
      <w:pPr>
        <w:jc w:val="both"/>
      </w:pPr>
    </w:p>
    <w:p w:rsidR="00514005" w:rsidRPr="00514005" w:rsidRDefault="00514005" w:rsidP="00514005">
      <w:pPr>
        <w:jc w:val="both"/>
      </w:pPr>
      <w:r w:rsidRPr="00514005">
        <w:t>Социальные.</w:t>
      </w:r>
    </w:p>
    <w:p w:rsidR="00514005" w:rsidRPr="00514005" w:rsidRDefault="00514005" w:rsidP="00514005">
      <w:pPr>
        <w:jc w:val="both"/>
      </w:pPr>
      <w:r w:rsidRPr="00514005">
        <w:t>1.Знакомство еще со школьного возраста с историческим опытом противодействия ко</w:t>
      </w:r>
      <w:r w:rsidRPr="00514005">
        <w:t>р</w:t>
      </w:r>
      <w:r w:rsidRPr="00514005">
        <w:t>рупции чрезвычайны важны для практических действий по предотвращению и профила</w:t>
      </w:r>
      <w:r w:rsidRPr="00514005">
        <w:t>к</w:t>
      </w:r>
      <w:r w:rsidRPr="00514005">
        <w:t>тике коррупции во всех ее формах и проявлениях, предупреждению и нейтрализации ко</w:t>
      </w:r>
      <w:r w:rsidRPr="00514005">
        <w:t>р</w:t>
      </w:r>
      <w:r w:rsidRPr="00514005">
        <w:t>рупционного поведения как образа жизни.</w:t>
      </w:r>
    </w:p>
    <w:p w:rsidR="00514005" w:rsidRPr="00514005" w:rsidRDefault="00514005" w:rsidP="00514005">
      <w:pPr>
        <w:jc w:val="both"/>
      </w:pPr>
      <w:r w:rsidRPr="00514005">
        <w:rPr>
          <w:color w:val="000000"/>
        </w:rPr>
        <w:t>2.</w:t>
      </w:r>
      <w:r>
        <w:rPr>
          <w:color w:val="000000"/>
        </w:rPr>
        <w:t xml:space="preserve"> </w:t>
      </w:r>
      <w:r w:rsidRPr="00514005">
        <w:rPr>
          <w:color w:val="000000"/>
        </w:rPr>
        <w:t>Одно из важных направлений в борьбе с коррупцией это профилактика. Чтобы сформ</w:t>
      </w:r>
      <w:r w:rsidRPr="00514005">
        <w:rPr>
          <w:color w:val="000000"/>
        </w:rPr>
        <w:t>и</w:t>
      </w:r>
      <w:r w:rsidRPr="00514005">
        <w:rPr>
          <w:color w:val="000000"/>
        </w:rPr>
        <w:t>ровать в общественном сознании убеждение, что объявленная война с коррупцией – ре</w:t>
      </w:r>
      <w:r w:rsidRPr="00514005">
        <w:rPr>
          <w:color w:val="000000"/>
        </w:rPr>
        <w:t>а</w:t>
      </w:r>
      <w:r w:rsidRPr="00514005">
        <w:rPr>
          <w:color w:val="000000"/>
        </w:rPr>
        <w:t>лизовать проект в областных СМИ регулярно публиковать материалы о конкретных фа</w:t>
      </w:r>
      <w:r w:rsidRPr="00514005">
        <w:rPr>
          <w:color w:val="000000"/>
        </w:rPr>
        <w:t>к</w:t>
      </w:r>
      <w:r w:rsidRPr="00514005">
        <w:rPr>
          <w:color w:val="000000"/>
        </w:rPr>
        <w:t>тах коррупции, деятельности комиссии по борьбе с коррупционными правонарушениями. Широко освещать факты возбуждения уголовных дел, связанных с дачей взяток, прев</w:t>
      </w:r>
      <w:r w:rsidRPr="00514005">
        <w:rPr>
          <w:color w:val="000000"/>
        </w:rPr>
        <w:t>ы</w:t>
      </w:r>
      <w:r w:rsidRPr="00514005">
        <w:rPr>
          <w:color w:val="000000"/>
        </w:rPr>
        <w:t>шением служебных полномочий чиновников.</w:t>
      </w:r>
    </w:p>
    <w:p w:rsidR="00514005" w:rsidRPr="00514005" w:rsidRDefault="00514005" w:rsidP="00514005">
      <w:pPr>
        <w:pStyle w:val="a4"/>
        <w:shd w:val="clear" w:color="auto" w:fill="FFFFFF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14005">
        <w:rPr>
          <w:rFonts w:ascii="Times New Roman" w:hAnsi="Times New Roman" w:cs="Times New Roman"/>
          <w:sz w:val="24"/>
          <w:szCs w:val="24"/>
        </w:rPr>
        <w:t>Успешно бороться с коррупцией можно только сообща. Объединив усилия и правоохр</w:t>
      </w:r>
      <w:r w:rsidRPr="00514005">
        <w:rPr>
          <w:rFonts w:ascii="Times New Roman" w:hAnsi="Times New Roman" w:cs="Times New Roman"/>
          <w:sz w:val="24"/>
          <w:szCs w:val="24"/>
        </w:rPr>
        <w:t>а</w:t>
      </w:r>
      <w:r w:rsidRPr="00514005">
        <w:rPr>
          <w:rFonts w:ascii="Times New Roman" w:hAnsi="Times New Roman" w:cs="Times New Roman"/>
          <w:sz w:val="24"/>
          <w:szCs w:val="24"/>
        </w:rPr>
        <w:t>нительных органов, и общественности и каждого отдельного человека.</w:t>
      </w:r>
    </w:p>
    <w:p w:rsidR="00514005" w:rsidRPr="00514005" w:rsidRDefault="00514005" w:rsidP="00514005">
      <w:pPr>
        <w:pStyle w:val="a4"/>
        <w:shd w:val="clear" w:color="auto" w:fill="FFFFFF"/>
        <w:spacing w:before="120" w:after="120" w:afterAutospacing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14005">
        <w:rPr>
          <w:rFonts w:ascii="Times New Roman" w:hAnsi="Times New Roman" w:cs="Times New Roman"/>
          <w:b/>
          <w:bCs/>
          <w:sz w:val="24"/>
          <w:szCs w:val="24"/>
        </w:rPr>
        <w:t>Неконституционность</w:t>
      </w:r>
      <w:proofErr w:type="spellEnd"/>
      <w:r w:rsidRPr="00514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4005">
        <w:rPr>
          <w:rFonts w:ascii="Times New Roman" w:hAnsi="Times New Roman" w:cs="Times New Roman"/>
          <w:b/>
          <w:bCs/>
          <w:sz w:val="24"/>
          <w:szCs w:val="24"/>
        </w:rPr>
        <w:t>коррупциогенных</w:t>
      </w:r>
      <w:proofErr w:type="spellEnd"/>
      <w:r w:rsidRPr="00514005">
        <w:rPr>
          <w:rFonts w:ascii="Times New Roman" w:hAnsi="Times New Roman" w:cs="Times New Roman"/>
          <w:b/>
          <w:bCs/>
          <w:sz w:val="24"/>
          <w:szCs w:val="24"/>
        </w:rPr>
        <w:t xml:space="preserve"> норм</w:t>
      </w:r>
      <w:r w:rsidRPr="00514005">
        <w:rPr>
          <w:rFonts w:ascii="Times New Roman" w:hAnsi="Times New Roman" w:cs="Times New Roman"/>
          <w:sz w:val="24"/>
          <w:szCs w:val="24"/>
        </w:rPr>
        <w:t>. Любые нормы, накладывающие на гражданина ограничения, могут вызвать коррупцию, за исключением норм, описыва</w:t>
      </w:r>
      <w:r w:rsidRPr="00514005">
        <w:rPr>
          <w:rFonts w:ascii="Times New Roman" w:hAnsi="Times New Roman" w:cs="Times New Roman"/>
          <w:sz w:val="24"/>
          <w:szCs w:val="24"/>
        </w:rPr>
        <w:t>ю</w:t>
      </w:r>
      <w:r w:rsidRPr="00514005">
        <w:rPr>
          <w:rFonts w:ascii="Times New Roman" w:hAnsi="Times New Roman" w:cs="Times New Roman"/>
          <w:sz w:val="24"/>
          <w:szCs w:val="24"/>
        </w:rPr>
        <w:t>щих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tooltip="Конституция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конституционные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свободы и права человека. Последние накладывают ограничения не столько на индивидов, сколько на органы государственной власти, являясь институци</w:t>
      </w:r>
      <w:r w:rsidRPr="00514005">
        <w:rPr>
          <w:rFonts w:ascii="Times New Roman" w:hAnsi="Times New Roman" w:cs="Times New Roman"/>
          <w:sz w:val="24"/>
          <w:szCs w:val="24"/>
        </w:rPr>
        <w:t>о</w:t>
      </w:r>
      <w:r w:rsidRPr="00514005">
        <w:rPr>
          <w:rFonts w:ascii="Times New Roman" w:hAnsi="Times New Roman" w:cs="Times New Roman"/>
          <w:sz w:val="24"/>
          <w:szCs w:val="24"/>
        </w:rPr>
        <w:t xml:space="preserve">нальными гарантиями как против завышенных требований закона, так и против наделения органов государственной власти дискреционными полномочиям. </w:t>
      </w:r>
      <w:proofErr w:type="spellStart"/>
      <w:r w:rsidRPr="0051400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514005">
        <w:rPr>
          <w:rFonts w:ascii="Times New Roman" w:hAnsi="Times New Roman" w:cs="Times New Roman"/>
          <w:sz w:val="24"/>
          <w:szCs w:val="24"/>
        </w:rPr>
        <w:t xml:space="preserve"> же нормы неизбежно нарушают права и свободы человека и гражданина, закрепленные в Конституции.</w:t>
      </w:r>
    </w:p>
    <w:p w:rsidR="00514005" w:rsidRPr="00514005" w:rsidRDefault="00514005" w:rsidP="00514005">
      <w:pPr>
        <w:pStyle w:val="a4"/>
        <w:shd w:val="clear" w:color="auto" w:fill="FFFFFF"/>
        <w:spacing w:before="120" w:after="120" w:afterAutospacing="0"/>
        <w:rPr>
          <w:rFonts w:ascii="Times New Roman" w:hAnsi="Times New Roman" w:cs="Times New Roman"/>
          <w:sz w:val="24"/>
          <w:szCs w:val="24"/>
        </w:rPr>
      </w:pPr>
      <w:r w:rsidRPr="0051400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граждан</w:t>
      </w:r>
      <w:r w:rsidRPr="00514005">
        <w:rPr>
          <w:rFonts w:ascii="Times New Roman" w:hAnsi="Times New Roman" w:cs="Times New Roman"/>
          <w:sz w:val="24"/>
          <w:szCs w:val="24"/>
        </w:rPr>
        <w:t>. Данный метод включает в себя анализ законов с тем, чтобы, проанализировав закон, чётко, лаконично и доходчиво объяснить гражданам в чём заключаются их права и обязанности, какие нарушения что должны за собой п</w:t>
      </w:r>
      <w:r w:rsidRPr="00514005">
        <w:rPr>
          <w:rFonts w:ascii="Times New Roman" w:hAnsi="Times New Roman" w:cs="Times New Roman"/>
          <w:sz w:val="24"/>
          <w:szCs w:val="24"/>
        </w:rPr>
        <w:t>о</w:t>
      </w:r>
      <w:r w:rsidRPr="00514005">
        <w:rPr>
          <w:rFonts w:ascii="Times New Roman" w:hAnsi="Times New Roman" w:cs="Times New Roman"/>
          <w:sz w:val="24"/>
          <w:szCs w:val="24"/>
        </w:rPr>
        <w:lastRenderedPageBreak/>
        <w:t>влечь, как проходит судебная процедура и что в ней учитывается. Зная всё это, граждане будут увереннее вести себя, оказавшись один на один с подталкивающим их к даче взятки чиновником.</w:t>
      </w:r>
    </w:p>
    <w:p w:rsidR="00514005" w:rsidRPr="00514005" w:rsidRDefault="00514005" w:rsidP="00514005">
      <w:pPr>
        <w:pStyle w:val="a4"/>
        <w:shd w:val="clear" w:color="auto" w:fill="FFFFFF"/>
        <w:spacing w:before="120" w:after="120" w:afterAutospacing="0"/>
        <w:rPr>
          <w:rFonts w:ascii="Times New Roman" w:hAnsi="Times New Roman" w:cs="Times New Roman"/>
          <w:sz w:val="24"/>
          <w:szCs w:val="24"/>
        </w:rPr>
      </w:pPr>
      <w:r w:rsidRPr="00514005">
        <w:rPr>
          <w:rFonts w:ascii="Times New Roman" w:hAnsi="Times New Roman" w:cs="Times New Roman"/>
          <w:b/>
          <w:bCs/>
          <w:sz w:val="24"/>
          <w:szCs w:val="24"/>
        </w:rPr>
        <w:t>Открытость ведомственных систем</w:t>
      </w:r>
      <w:r w:rsidRPr="00514005">
        <w:rPr>
          <w:rFonts w:ascii="Times New Roman" w:hAnsi="Times New Roman" w:cs="Times New Roman"/>
          <w:sz w:val="24"/>
          <w:szCs w:val="24"/>
        </w:rPr>
        <w:t>. Прозрачность происходящих внутри ведомств операций и надлежащий гражданский контроль может быть реализован через публикацию и открытое обсуждение внутриведомственных документов в общедоступной сети Инте</w:t>
      </w:r>
      <w:r w:rsidRPr="00514005">
        <w:rPr>
          <w:rFonts w:ascii="Times New Roman" w:hAnsi="Times New Roman" w:cs="Times New Roman"/>
          <w:sz w:val="24"/>
          <w:szCs w:val="24"/>
        </w:rPr>
        <w:t>р</w:t>
      </w:r>
      <w:r w:rsidRPr="00514005">
        <w:rPr>
          <w:rFonts w:ascii="Times New Roman" w:hAnsi="Times New Roman" w:cs="Times New Roman"/>
          <w:sz w:val="24"/>
          <w:szCs w:val="24"/>
        </w:rPr>
        <w:t>нет, что способно серьёзно пошатнуть фундамент коррупции. Однако такие механизмы ограничены чрезмерно жёсткими нормативами по охране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ooltip="Коммерческая тайна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коммерческой тайны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или их применение в некоторых ведомствах связано с необходимостью обеспечения дополн</w:t>
      </w:r>
      <w:r w:rsidRPr="00514005">
        <w:rPr>
          <w:rFonts w:ascii="Times New Roman" w:hAnsi="Times New Roman" w:cs="Times New Roman"/>
          <w:sz w:val="24"/>
          <w:szCs w:val="24"/>
        </w:rPr>
        <w:t>и</w:t>
      </w:r>
      <w:r w:rsidRPr="00514005">
        <w:rPr>
          <w:rFonts w:ascii="Times New Roman" w:hAnsi="Times New Roman" w:cs="Times New Roman"/>
          <w:sz w:val="24"/>
          <w:szCs w:val="24"/>
        </w:rPr>
        <w:t>тельных мер по защите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ooltip="Персональные данные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персональных данных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граждан и секретных сведений в оборонных ведомствах и организациях. Серьёзную проблему для внедрения откр</w:t>
      </w:r>
      <w:r w:rsidRPr="00514005">
        <w:rPr>
          <w:rFonts w:ascii="Times New Roman" w:hAnsi="Times New Roman" w:cs="Times New Roman"/>
          <w:sz w:val="24"/>
          <w:szCs w:val="24"/>
        </w:rPr>
        <w:t>ы</w:t>
      </w:r>
      <w:r w:rsidRPr="00514005">
        <w:rPr>
          <w:rFonts w:ascii="Times New Roman" w:hAnsi="Times New Roman" w:cs="Times New Roman"/>
          <w:sz w:val="24"/>
          <w:szCs w:val="24"/>
        </w:rPr>
        <w:t>тых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tooltip="Информационная система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информационных систем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представляет низкая компетентность чиновников, которые не только не в курсе преимуществ</w:t>
      </w:r>
      <w:r w:rsidR="00D07EC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Свободная лицензия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свободных лицензий</w:t>
        </w:r>
      </w:hyperlink>
      <w:r w:rsidRPr="00514005">
        <w:rPr>
          <w:rFonts w:ascii="Times New Roman" w:hAnsi="Times New Roman" w:cs="Times New Roman"/>
          <w:sz w:val="24"/>
          <w:szCs w:val="24"/>
        </w:rPr>
        <w:t>, но и не способны включить в го</w:t>
      </w:r>
      <w:r w:rsidRPr="00514005">
        <w:rPr>
          <w:rFonts w:ascii="Times New Roman" w:hAnsi="Times New Roman" w:cs="Times New Roman"/>
          <w:sz w:val="24"/>
          <w:szCs w:val="24"/>
        </w:rPr>
        <w:t>с</w:t>
      </w:r>
      <w:r w:rsidRPr="00514005">
        <w:rPr>
          <w:rFonts w:ascii="Times New Roman" w:hAnsi="Times New Roman" w:cs="Times New Roman"/>
          <w:sz w:val="24"/>
          <w:szCs w:val="24"/>
        </w:rPr>
        <w:t>ударственные контракты требования об обязательном предоставлении открытого доступа для чтения к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tooltip="Система управления версиями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системам управления версиями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разрабатываемых на деньги налогоплател</w:t>
      </w:r>
      <w:r w:rsidRPr="00514005">
        <w:rPr>
          <w:rFonts w:ascii="Times New Roman" w:hAnsi="Times New Roman" w:cs="Times New Roman"/>
          <w:sz w:val="24"/>
          <w:szCs w:val="24"/>
        </w:rPr>
        <w:t>ь</w:t>
      </w:r>
      <w:r w:rsidRPr="00514005">
        <w:rPr>
          <w:rFonts w:ascii="Times New Roman" w:hAnsi="Times New Roman" w:cs="Times New Roman"/>
          <w:sz w:val="24"/>
          <w:szCs w:val="24"/>
        </w:rPr>
        <w:t>щика программных продуктов.</w:t>
      </w:r>
    </w:p>
    <w:p w:rsidR="00514005" w:rsidRPr="00514005" w:rsidRDefault="00514005" w:rsidP="00514005">
      <w:pPr>
        <w:pStyle w:val="a4"/>
        <w:shd w:val="clear" w:color="auto" w:fill="FFFFFF"/>
        <w:spacing w:before="120" w:after="120" w:afterAutospacing="0"/>
        <w:rPr>
          <w:rFonts w:ascii="Times New Roman" w:hAnsi="Times New Roman" w:cs="Times New Roman"/>
          <w:sz w:val="24"/>
          <w:szCs w:val="24"/>
        </w:rPr>
      </w:pPr>
      <w:r w:rsidRPr="00514005">
        <w:rPr>
          <w:rFonts w:ascii="Times New Roman" w:hAnsi="Times New Roman" w:cs="Times New Roman"/>
          <w:b/>
          <w:bCs/>
          <w:sz w:val="24"/>
          <w:szCs w:val="24"/>
        </w:rPr>
        <w:t>Социальное обеспечение чиновников</w:t>
      </w:r>
      <w:r w:rsidRPr="00514005">
        <w:rPr>
          <w:rFonts w:ascii="Times New Roman" w:hAnsi="Times New Roman" w:cs="Times New Roman"/>
          <w:sz w:val="24"/>
          <w:szCs w:val="24"/>
        </w:rPr>
        <w:t>. Первоклассное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ooltip="Медицина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медицинское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обслуживание, беспроцентные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ooltip="Кредит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кредиты</w:t>
        </w:r>
      </w:hyperlink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14005">
        <w:rPr>
          <w:rFonts w:ascii="Times New Roman" w:hAnsi="Times New Roman" w:cs="Times New Roman"/>
          <w:sz w:val="24"/>
          <w:szCs w:val="24"/>
        </w:rPr>
        <w:t>для покупки</w:t>
      </w:r>
      <w:r w:rsidRPr="0051400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ooltip="Недвижимость" w:history="1">
        <w:r w:rsidRPr="0051400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недвижимости</w:t>
        </w:r>
      </w:hyperlink>
      <w:r w:rsidRPr="00514005">
        <w:rPr>
          <w:rFonts w:ascii="Times New Roman" w:hAnsi="Times New Roman" w:cs="Times New Roman"/>
          <w:sz w:val="24"/>
          <w:szCs w:val="24"/>
        </w:rPr>
        <w:t>, большая пенсия — всё это равн</w:t>
      </w:r>
      <w:r w:rsidRPr="00514005">
        <w:rPr>
          <w:rFonts w:ascii="Times New Roman" w:hAnsi="Times New Roman" w:cs="Times New Roman"/>
          <w:sz w:val="24"/>
          <w:szCs w:val="24"/>
        </w:rPr>
        <w:t>о</w:t>
      </w:r>
      <w:r w:rsidRPr="00514005">
        <w:rPr>
          <w:rFonts w:ascii="Times New Roman" w:hAnsi="Times New Roman" w:cs="Times New Roman"/>
          <w:sz w:val="24"/>
          <w:szCs w:val="24"/>
        </w:rPr>
        <w:t>сильно повышению заработной платы в государственном секторе, и следовательно, ув</w:t>
      </w:r>
      <w:r w:rsidRPr="00514005">
        <w:rPr>
          <w:rFonts w:ascii="Times New Roman" w:hAnsi="Times New Roman" w:cs="Times New Roman"/>
          <w:sz w:val="24"/>
          <w:szCs w:val="24"/>
        </w:rPr>
        <w:t>е</w:t>
      </w:r>
      <w:r w:rsidRPr="00514005">
        <w:rPr>
          <w:rFonts w:ascii="Times New Roman" w:hAnsi="Times New Roman" w:cs="Times New Roman"/>
          <w:sz w:val="24"/>
          <w:szCs w:val="24"/>
        </w:rPr>
        <w:t>личивает потери чиновника в случае, если его поймают на коррупционной деятельности. Судя по исследованиям, эта мера не оказывает немедленного воздействия на коррупцию, однако способствует повышению качества бюрократии с течением времени.</w:t>
      </w:r>
    </w:p>
    <w:p w:rsidR="00514005" w:rsidRPr="00514005" w:rsidRDefault="00514005" w:rsidP="00514005">
      <w:pPr>
        <w:pStyle w:val="a4"/>
        <w:shd w:val="clear" w:color="auto" w:fill="FFFFFF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14005" w:rsidRPr="00514005" w:rsidRDefault="00514005" w:rsidP="00514005">
      <w:pPr>
        <w:ind w:firstLine="709"/>
        <w:jc w:val="both"/>
        <w:rPr>
          <w:b/>
        </w:rPr>
      </w:pPr>
    </w:p>
    <w:p w:rsidR="003B26DA" w:rsidRPr="00514005" w:rsidRDefault="003B26DA" w:rsidP="00514005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3B26DA" w:rsidRPr="00514005" w:rsidSect="004028F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0D"/>
    <w:multiLevelType w:val="hybridMultilevel"/>
    <w:tmpl w:val="DA465B76"/>
    <w:lvl w:ilvl="0" w:tplc="306284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E7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CF5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237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56D2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848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C5E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C11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43A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05D1B"/>
    <w:multiLevelType w:val="multilevel"/>
    <w:tmpl w:val="5282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A2309"/>
    <w:multiLevelType w:val="hybridMultilevel"/>
    <w:tmpl w:val="7BA00730"/>
    <w:lvl w:ilvl="0" w:tplc="1722FB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EB0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08A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A6A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A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8E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EFC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4255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C33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E3045"/>
    <w:multiLevelType w:val="hybridMultilevel"/>
    <w:tmpl w:val="13AAA45A"/>
    <w:lvl w:ilvl="0" w:tplc="A83A6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942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0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25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29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44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E1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F5E86"/>
    <w:multiLevelType w:val="hybridMultilevel"/>
    <w:tmpl w:val="8C26264A"/>
    <w:lvl w:ilvl="0" w:tplc="6F6272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463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20F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A83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C47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443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A4C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22E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4C1393"/>
    <w:multiLevelType w:val="hybridMultilevel"/>
    <w:tmpl w:val="2B14E5D4"/>
    <w:lvl w:ilvl="0" w:tplc="BB3A13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E06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5C3E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E69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C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CD9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1E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6E6E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803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E2CF0"/>
    <w:multiLevelType w:val="hybridMultilevel"/>
    <w:tmpl w:val="58A88A04"/>
    <w:lvl w:ilvl="0" w:tplc="620863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85F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81A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CC4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20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C33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46C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30D4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EB1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116BD5"/>
    <w:multiLevelType w:val="hybridMultilevel"/>
    <w:tmpl w:val="0EDC8AB2"/>
    <w:lvl w:ilvl="0" w:tplc="3B3E05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A78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EC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04E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0E7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8EF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02E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CEC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B6E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50BA3"/>
    <w:multiLevelType w:val="hybridMultilevel"/>
    <w:tmpl w:val="487E8E2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ECC7668"/>
    <w:multiLevelType w:val="hybridMultilevel"/>
    <w:tmpl w:val="CF4A0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2701D"/>
    <w:multiLevelType w:val="hybridMultilevel"/>
    <w:tmpl w:val="C6846E18"/>
    <w:lvl w:ilvl="0" w:tplc="21F662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4FC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C21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CF9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CE14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C18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6A6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30B2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73473B"/>
    <w:multiLevelType w:val="hybridMultilevel"/>
    <w:tmpl w:val="ADCA91FE"/>
    <w:lvl w:ilvl="0" w:tplc="5D3657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296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E49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C50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4F2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46F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6AA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228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229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96609"/>
    <w:multiLevelType w:val="hybridMultilevel"/>
    <w:tmpl w:val="458A34EE"/>
    <w:lvl w:ilvl="0" w:tplc="2CFE50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367EF"/>
    <w:multiLevelType w:val="hybridMultilevel"/>
    <w:tmpl w:val="0F7A2C12"/>
    <w:lvl w:ilvl="0" w:tplc="2CFE50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5C0EE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FCEC17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DC5C0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EB4978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23A5B5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70601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314402C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48F26A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34272D7"/>
    <w:multiLevelType w:val="hybridMultilevel"/>
    <w:tmpl w:val="E9DC229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47625161"/>
    <w:multiLevelType w:val="hybridMultilevel"/>
    <w:tmpl w:val="0248F1FE"/>
    <w:lvl w:ilvl="0" w:tplc="497ED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27FD7"/>
    <w:multiLevelType w:val="hybridMultilevel"/>
    <w:tmpl w:val="82C897AA"/>
    <w:lvl w:ilvl="0" w:tplc="C56096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B2379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92E0D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E8E4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64B00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FAEBF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F8D8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0A92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6C16D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38822A3"/>
    <w:multiLevelType w:val="hybridMultilevel"/>
    <w:tmpl w:val="E342EF10"/>
    <w:lvl w:ilvl="0" w:tplc="2CFE50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A1EBE"/>
    <w:multiLevelType w:val="hybridMultilevel"/>
    <w:tmpl w:val="205CB320"/>
    <w:lvl w:ilvl="0" w:tplc="69B83D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9CF2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68EA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C4DF8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E4D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628C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62BB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AA0C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74C28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5D842EC"/>
    <w:multiLevelType w:val="multilevel"/>
    <w:tmpl w:val="07B6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5246FD"/>
    <w:multiLevelType w:val="hybridMultilevel"/>
    <w:tmpl w:val="38EAF146"/>
    <w:lvl w:ilvl="0" w:tplc="A1AAA0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65D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649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C28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E6E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E83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A7D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26E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A6A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1554C9"/>
    <w:multiLevelType w:val="hybridMultilevel"/>
    <w:tmpl w:val="BF6AC4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5"/>
  </w:num>
  <w:num w:numId="5">
    <w:abstractNumId w:val="7"/>
  </w:num>
  <w:num w:numId="6">
    <w:abstractNumId w:val="2"/>
  </w:num>
  <w:num w:numId="7">
    <w:abstractNumId w:val="21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20"/>
  </w:num>
  <w:num w:numId="13">
    <w:abstractNumId w:val="5"/>
  </w:num>
  <w:num w:numId="14">
    <w:abstractNumId w:val="18"/>
  </w:num>
  <w:num w:numId="15">
    <w:abstractNumId w:val="16"/>
  </w:num>
  <w:num w:numId="16">
    <w:abstractNumId w:val="11"/>
  </w:num>
  <w:num w:numId="17">
    <w:abstractNumId w:val="13"/>
  </w:num>
  <w:num w:numId="18">
    <w:abstractNumId w:val="10"/>
  </w:num>
  <w:num w:numId="19">
    <w:abstractNumId w:val="6"/>
  </w:num>
  <w:num w:numId="20">
    <w:abstractNumId w:val="1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57"/>
    <w:rsid w:val="00014A44"/>
    <w:rsid w:val="0007004B"/>
    <w:rsid w:val="000C3B03"/>
    <w:rsid w:val="00110FA2"/>
    <w:rsid w:val="00127971"/>
    <w:rsid w:val="00135B12"/>
    <w:rsid w:val="001E75E3"/>
    <w:rsid w:val="00200218"/>
    <w:rsid w:val="00224EDC"/>
    <w:rsid w:val="002310CF"/>
    <w:rsid w:val="00266989"/>
    <w:rsid w:val="002773A8"/>
    <w:rsid w:val="002B0633"/>
    <w:rsid w:val="002C0C16"/>
    <w:rsid w:val="002C6BA1"/>
    <w:rsid w:val="003220BA"/>
    <w:rsid w:val="00334CDA"/>
    <w:rsid w:val="00361ABB"/>
    <w:rsid w:val="00362215"/>
    <w:rsid w:val="00371EBF"/>
    <w:rsid w:val="00375053"/>
    <w:rsid w:val="0039433B"/>
    <w:rsid w:val="00394E3A"/>
    <w:rsid w:val="003A2585"/>
    <w:rsid w:val="003B26DA"/>
    <w:rsid w:val="004028FE"/>
    <w:rsid w:val="00411797"/>
    <w:rsid w:val="00413E99"/>
    <w:rsid w:val="0041664E"/>
    <w:rsid w:val="00434BE4"/>
    <w:rsid w:val="00442AEA"/>
    <w:rsid w:val="004679CC"/>
    <w:rsid w:val="00470708"/>
    <w:rsid w:val="00491BB7"/>
    <w:rsid w:val="004B2412"/>
    <w:rsid w:val="004B42AD"/>
    <w:rsid w:val="004E65B1"/>
    <w:rsid w:val="00514005"/>
    <w:rsid w:val="00573F42"/>
    <w:rsid w:val="00574971"/>
    <w:rsid w:val="00577809"/>
    <w:rsid w:val="005B7533"/>
    <w:rsid w:val="005E62C1"/>
    <w:rsid w:val="005F48D4"/>
    <w:rsid w:val="0061583B"/>
    <w:rsid w:val="006175C7"/>
    <w:rsid w:val="006B3CE4"/>
    <w:rsid w:val="006D1EE3"/>
    <w:rsid w:val="006F44B3"/>
    <w:rsid w:val="006F5B3C"/>
    <w:rsid w:val="0075620D"/>
    <w:rsid w:val="0075719E"/>
    <w:rsid w:val="00797CE2"/>
    <w:rsid w:val="00845BD9"/>
    <w:rsid w:val="0084614C"/>
    <w:rsid w:val="008925B2"/>
    <w:rsid w:val="008A52F2"/>
    <w:rsid w:val="009015A0"/>
    <w:rsid w:val="00932BBA"/>
    <w:rsid w:val="00951EF0"/>
    <w:rsid w:val="0096213D"/>
    <w:rsid w:val="00983765"/>
    <w:rsid w:val="009C1E14"/>
    <w:rsid w:val="009D3F69"/>
    <w:rsid w:val="009E2B21"/>
    <w:rsid w:val="009E4286"/>
    <w:rsid w:val="00A2349A"/>
    <w:rsid w:val="00A43272"/>
    <w:rsid w:val="00A63427"/>
    <w:rsid w:val="00A95649"/>
    <w:rsid w:val="00AB4807"/>
    <w:rsid w:val="00B22D4D"/>
    <w:rsid w:val="00B22D70"/>
    <w:rsid w:val="00B317B7"/>
    <w:rsid w:val="00B947F5"/>
    <w:rsid w:val="00BC0E35"/>
    <w:rsid w:val="00BF3EEB"/>
    <w:rsid w:val="00C127EB"/>
    <w:rsid w:val="00C86A57"/>
    <w:rsid w:val="00CD7571"/>
    <w:rsid w:val="00D07EC2"/>
    <w:rsid w:val="00D40016"/>
    <w:rsid w:val="00D65C6C"/>
    <w:rsid w:val="00DA273C"/>
    <w:rsid w:val="00DB4BB7"/>
    <w:rsid w:val="00DD2FAD"/>
    <w:rsid w:val="00DE340F"/>
    <w:rsid w:val="00E00906"/>
    <w:rsid w:val="00E36684"/>
    <w:rsid w:val="00E44BBE"/>
    <w:rsid w:val="00E9171B"/>
    <w:rsid w:val="00E936CC"/>
    <w:rsid w:val="00EB4F54"/>
    <w:rsid w:val="00EC7B46"/>
    <w:rsid w:val="00ED5357"/>
    <w:rsid w:val="00F20CA4"/>
    <w:rsid w:val="00F37F9D"/>
    <w:rsid w:val="00F94122"/>
    <w:rsid w:val="00F95B15"/>
    <w:rsid w:val="00FD4FA7"/>
    <w:rsid w:val="00FF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6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002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10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357"/>
    <w:pPr>
      <w:ind w:left="720"/>
      <w:contextualSpacing/>
    </w:pPr>
  </w:style>
  <w:style w:type="paragraph" w:styleId="a4">
    <w:name w:val="Normal (Web)"/>
    <w:basedOn w:val="a"/>
    <w:uiPriority w:val="99"/>
    <w:rsid w:val="006175C7"/>
    <w:pPr>
      <w:spacing w:before="100" w:after="100" w:afterAutospacing="1"/>
      <w:ind w:firstLine="100"/>
    </w:pPr>
    <w:rPr>
      <w:rFonts w:ascii="Arial CYR" w:hAnsi="Arial CYR" w:cs="Arial CYR"/>
      <w:color w:val="000000"/>
      <w:sz w:val="18"/>
      <w:szCs w:val="18"/>
    </w:rPr>
  </w:style>
  <w:style w:type="character" w:styleId="a5">
    <w:name w:val="Hyperlink"/>
    <w:basedOn w:val="a0"/>
    <w:rsid w:val="00394E3A"/>
    <w:rPr>
      <w:color w:val="0000FF"/>
      <w:u w:val="single"/>
    </w:rPr>
  </w:style>
  <w:style w:type="character" w:styleId="a6">
    <w:name w:val="Strong"/>
    <w:basedOn w:val="a0"/>
    <w:uiPriority w:val="22"/>
    <w:qFormat/>
    <w:rsid w:val="00371EBF"/>
    <w:rPr>
      <w:b/>
      <w:bCs/>
    </w:rPr>
  </w:style>
  <w:style w:type="character" w:customStyle="1" w:styleId="apple-converted-space">
    <w:name w:val="apple-converted-space"/>
    <w:basedOn w:val="a0"/>
    <w:rsid w:val="00EB4F54"/>
  </w:style>
  <w:style w:type="paragraph" w:customStyle="1" w:styleId="ConsPlusNormal">
    <w:name w:val="ConsPlusNormal"/>
    <w:rsid w:val="00CD7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200218"/>
    <w:rPr>
      <w:b/>
      <w:bCs/>
      <w:sz w:val="36"/>
      <w:szCs w:val="36"/>
    </w:rPr>
  </w:style>
  <w:style w:type="character" w:customStyle="1" w:styleId="w">
    <w:name w:val="w"/>
    <w:basedOn w:val="a0"/>
    <w:rsid w:val="00110FA2"/>
  </w:style>
  <w:style w:type="character" w:customStyle="1" w:styleId="30">
    <w:name w:val="Заголовок 3 Знак"/>
    <w:basedOn w:val="a0"/>
    <w:link w:val="3"/>
    <w:semiHidden/>
    <w:rsid w:val="00110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FollowedHyperlink"/>
    <w:basedOn w:val="a0"/>
    <w:rsid w:val="00B22D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6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002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10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357"/>
    <w:pPr>
      <w:ind w:left="720"/>
      <w:contextualSpacing/>
    </w:pPr>
  </w:style>
  <w:style w:type="paragraph" w:styleId="a4">
    <w:name w:val="Normal (Web)"/>
    <w:basedOn w:val="a"/>
    <w:uiPriority w:val="99"/>
    <w:rsid w:val="006175C7"/>
    <w:pPr>
      <w:spacing w:before="100" w:after="100" w:afterAutospacing="1"/>
      <w:ind w:firstLine="100"/>
    </w:pPr>
    <w:rPr>
      <w:rFonts w:ascii="Arial CYR" w:hAnsi="Arial CYR" w:cs="Arial CYR"/>
      <w:color w:val="000000"/>
      <w:sz w:val="18"/>
      <w:szCs w:val="18"/>
    </w:rPr>
  </w:style>
  <w:style w:type="character" w:styleId="a5">
    <w:name w:val="Hyperlink"/>
    <w:basedOn w:val="a0"/>
    <w:rsid w:val="00394E3A"/>
    <w:rPr>
      <w:color w:val="0000FF"/>
      <w:u w:val="single"/>
    </w:rPr>
  </w:style>
  <w:style w:type="character" w:styleId="a6">
    <w:name w:val="Strong"/>
    <w:basedOn w:val="a0"/>
    <w:uiPriority w:val="22"/>
    <w:qFormat/>
    <w:rsid w:val="00371EBF"/>
    <w:rPr>
      <w:b/>
      <w:bCs/>
    </w:rPr>
  </w:style>
  <w:style w:type="character" w:customStyle="1" w:styleId="apple-converted-space">
    <w:name w:val="apple-converted-space"/>
    <w:basedOn w:val="a0"/>
    <w:rsid w:val="00EB4F54"/>
  </w:style>
  <w:style w:type="paragraph" w:customStyle="1" w:styleId="ConsPlusNormal">
    <w:name w:val="ConsPlusNormal"/>
    <w:rsid w:val="00CD7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200218"/>
    <w:rPr>
      <w:b/>
      <w:bCs/>
      <w:sz w:val="36"/>
      <w:szCs w:val="36"/>
    </w:rPr>
  </w:style>
  <w:style w:type="character" w:customStyle="1" w:styleId="w">
    <w:name w:val="w"/>
    <w:basedOn w:val="a0"/>
    <w:rsid w:val="00110FA2"/>
  </w:style>
  <w:style w:type="character" w:customStyle="1" w:styleId="30">
    <w:name w:val="Заголовок 3 Знак"/>
    <w:basedOn w:val="a0"/>
    <w:link w:val="3"/>
    <w:semiHidden/>
    <w:rsid w:val="00110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FollowedHyperlink"/>
    <w:basedOn w:val="a0"/>
    <w:rsid w:val="00B22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5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C%D0%B5%D1%80%D1%87%D0%B5%D1%81%D0%BA%D0%B0%D1%8F_%D1%82%D0%B0%D0%B9%D0%BD%D0%B0" TargetMode="External"/><Relationship Id="rId13" Type="http://schemas.openxmlformats.org/officeDocument/2006/relationships/hyperlink" Target="https://ru.wikipedia.org/wiki/%D0%9C%D0%B5%D0%B4%D0%B8%D1%86%D0%B8%D0%BD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E%D0%BD%D1%81%D1%82%D0%B8%D1%82%D1%83%D1%86%D0%B8%D1%8F" TargetMode="External"/><Relationship Id="rId12" Type="http://schemas.openxmlformats.org/officeDocument/2006/relationships/hyperlink" Target="https://ru.wikipedia.org/wiki/%D0%A1%D0%B8%D1%81%D1%82%D0%B5%D0%BC%D0%B0_%D1%83%D0%BF%D1%80%D0%B0%D0%B2%D0%BB%D0%B5%D0%BD%D0%B8%D1%8F_%D0%B2%D0%B5%D1%80%D1%81%D0%B8%D1%8F%D0%BC%D0%B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8030/" TargetMode="External"/><Relationship Id="rId11" Type="http://schemas.openxmlformats.org/officeDocument/2006/relationships/hyperlink" Target="https://ru.wikipedia.org/wiki/%D0%A1%D0%B2%D0%BE%D0%B1%D0%BE%D0%B4%D0%BD%D0%B0%D1%8F_%D0%BB%D0%B8%D1%86%D0%B5%D0%BD%D0%B7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5%D0%B4%D0%B2%D0%B8%D0%B6%D0%B8%D0%BC%D0%BE%D1%81%D1%82%D1%8C" TargetMode="External"/><Relationship Id="rId10" Type="http://schemas.openxmlformats.org/officeDocument/2006/relationships/hyperlink" Target="https://ru.wikipedia.org/wiki/%D0%98%D0%BD%D1%84%D0%BE%D1%80%D0%BC%D0%B0%D1%86%D0%B8%D0%BE%D0%BD%D0%BD%D0%B0%D1%8F_%D1%81%D0%B8%D1%81%D1%82%D0%B5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1%80%D1%81%D0%BE%D0%BD%D0%B0%D0%BB%D1%8C%D0%BD%D1%8B%D0%B5_%D0%B4%D0%B0%D0%BD%D0%BD%D1%8B%D0%B5" TargetMode="External"/><Relationship Id="rId14" Type="http://schemas.openxmlformats.org/officeDocument/2006/relationships/hyperlink" Target="https://ru.wikipedia.org/wiki/%D0%9A%D1%80%D0%B5%D0%B4%D0%B8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skipkro</Company>
  <LinksUpToDate>false</LinksUpToDate>
  <CharactersWithSpaces>27979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http://ru.wikipedia.org/wiki/%D0%94%D0%B5%D0%BC%D0%BE%D0%BA%D1%80%D0%B0%D1%82%D0%B8%D1%8F</vt:lpwstr>
      </vt:variant>
      <vt:variant>
        <vt:lpwstr/>
      </vt:variant>
      <vt:variant>
        <vt:i4>524353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http://ru.wikipedia.org/wiki/%D0%91%D0%B8%D0%B7%D0%BD%D0%B5%D1%81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http://ru.wikipedia.org/wiki/%D0%9A%D1%83%D0%BC%D0%BE%D0%B2%D1%81%D1%82%D0%B2%D0%BE</vt:lpwstr>
      </vt:variant>
      <vt:variant>
        <vt:lpwstr/>
      </vt:variant>
      <vt:variant>
        <vt:i4>8126571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http://ru.wikipedia.org/wiki/%D0%A1%D0%B5%D0%BC%D1%8C%D1%8F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Glavni</dc:creator>
  <cp:lastModifiedBy>RePack by Diakov</cp:lastModifiedBy>
  <cp:revision>7</cp:revision>
  <dcterms:created xsi:type="dcterms:W3CDTF">2019-04-12T06:40:00Z</dcterms:created>
  <dcterms:modified xsi:type="dcterms:W3CDTF">2020-10-05T13:43:00Z</dcterms:modified>
</cp:coreProperties>
</file>