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434" w:rsidRPr="000E2434" w:rsidRDefault="000E2434" w:rsidP="000E2434">
      <w:pPr>
        <w:spacing w:before="91" w:line="336" w:lineRule="exact"/>
        <w:ind w:left="114"/>
        <w:jc w:val="center"/>
        <w:rPr>
          <w:rFonts w:ascii="Georgia" w:eastAsia="Georgia" w:hAnsi="Georgia" w:cs="Georgia"/>
          <w:spacing w:val="23"/>
          <w:sz w:val="30"/>
          <w:szCs w:val="30"/>
        </w:rPr>
      </w:pPr>
    </w:p>
    <w:p w:rsidR="000E2434" w:rsidRPr="000E2434" w:rsidRDefault="000E2434" w:rsidP="000E2434">
      <w:pPr>
        <w:spacing w:before="91" w:line="336" w:lineRule="exact"/>
        <w:ind w:left="114"/>
        <w:jc w:val="center"/>
        <w:rPr>
          <w:rFonts w:ascii="Georgia" w:eastAsia="Georgia" w:hAnsi="Georgia" w:cs="Georgia"/>
          <w:sz w:val="30"/>
          <w:szCs w:val="30"/>
        </w:rPr>
      </w:pPr>
      <w:r w:rsidRPr="000E2434">
        <w:rPr>
          <w:rFonts w:ascii="Georgia" w:eastAsia="Georgia" w:hAnsi="Georgia" w:cs="Georgia"/>
          <w:spacing w:val="23"/>
          <w:sz w:val="30"/>
          <w:szCs w:val="30"/>
        </w:rPr>
        <w:t>Муниципальное бюджетное общеобразовательное учреждение «Октябрьская школа Первомайского района Республики Крым»</w:t>
      </w:r>
    </w:p>
    <w:p w:rsidR="000E2434" w:rsidRPr="000E2434" w:rsidRDefault="000E2434" w:rsidP="000E2434">
      <w:pPr>
        <w:rPr>
          <w:rFonts w:ascii="Georgia" w:eastAsia="Georgia" w:hAnsi="Georgia" w:cs="Georgia"/>
          <w:sz w:val="38"/>
          <w:szCs w:val="30"/>
        </w:rPr>
      </w:pPr>
    </w:p>
    <w:p w:rsidR="000E2434" w:rsidRPr="000E2434" w:rsidRDefault="000E2434" w:rsidP="000E2434">
      <w:pPr>
        <w:rPr>
          <w:rFonts w:ascii="Georgia" w:eastAsia="Georgia" w:hAnsi="Georgia" w:cs="Georgia"/>
          <w:sz w:val="38"/>
          <w:szCs w:val="30"/>
        </w:rPr>
      </w:pPr>
    </w:p>
    <w:p w:rsidR="000E2434" w:rsidRPr="000E2434" w:rsidRDefault="000E2434" w:rsidP="000E2434">
      <w:pPr>
        <w:spacing w:before="3"/>
        <w:rPr>
          <w:rFonts w:ascii="Georgia" w:eastAsia="Georgia" w:hAnsi="Georgia" w:cs="Georgia"/>
          <w:sz w:val="33"/>
          <w:szCs w:val="30"/>
        </w:rPr>
      </w:pPr>
    </w:p>
    <w:p w:rsidR="000E2434" w:rsidRPr="000E2434" w:rsidRDefault="000E2434" w:rsidP="000E2434">
      <w:pPr>
        <w:spacing w:before="3"/>
        <w:rPr>
          <w:rFonts w:ascii="Times New Roman" w:eastAsia="Georgia" w:hAnsi="Times New Roman" w:cs="Times New Roman"/>
          <w:b/>
          <w:sz w:val="72"/>
          <w:szCs w:val="72"/>
        </w:rPr>
      </w:pPr>
    </w:p>
    <w:p w:rsidR="000E2434" w:rsidRPr="000E2434" w:rsidRDefault="000E2434" w:rsidP="000E2434">
      <w:pPr>
        <w:spacing w:before="3"/>
        <w:jc w:val="center"/>
        <w:rPr>
          <w:rFonts w:ascii="Times New Roman" w:eastAsia="Georgia" w:hAnsi="Times New Roman" w:cs="Times New Roman"/>
          <w:b/>
          <w:sz w:val="72"/>
          <w:szCs w:val="72"/>
        </w:rPr>
      </w:pPr>
      <w:r w:rsidRPr="000E2434">
        <w:rPr>
          <w:rFonts w:ascii="Times New Roman" w:eastAsia="Georgia" w:hAnsi="Times New Roman" w:cs="Times New Roman"/>
          <w:b/>
          <w:sz w:val="72"/>
          <w:szCs w:val="72"/>
        </w:rPr>
        <w:t>ПАМЯТКА</w:t>
      </w:r>
    </w:p>
    <w:p w:rsidR="004D257A" w:rsidRPr="000E2434" w:rsidRDefault="000E2434" w:rsidP="000E2434">
      <w:pPr>
        <w:pStyle w:val="a4"/>
        <w:spacing w:line="208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</w:t>
      </w:r>
      <w:r w:rsidRPr="000E2434">
        <w:rPr>
          <w:rFonts w:ascii="Times New Roman" w:hAnsi="Times New Roman" w:cs="Times New Roman"/>
          <w:sz w:val="40"/>
          <w:szCs w:val="40"/>
        </w:rPr>
        <w:t>д</w:t>
      </w:r>
      <w:r w:rsidRPr="000E2434">
        <w:rPr>
          <w:rFonts w:ascii="Times New Roman" w:hAnsi="Times New Roman" w:cs="Times New Roman"/>
          <w:sz w:val="40"/>
          <w:szCs w:val="40"/>
        </w:rPr>
        <w:t>ействия</w:t>
      </w:r>
      <w:r w:rsidRPr="000E2434">
        <w:rPr>
          <w:rFonts w:ascii="Times New Roman" w:hAnsi="Times New Roman" w:cs="Times New Roman"/>
          <w:spacing w:val="1"/>
          <w:sz w:val="40"/>
          <w:szCs w:val="40"/>
        </w:rPr>
        <w:t xml:space="preserve"> </w:t>
      </w:r>
      <w:r w:rsidRPr="000E2434">
        <w:rPr>
          <w:rFonts w:ascii="Times New Roman" w:hAnsi="Times New Roman" w:cs="Times New Roman"/>
          <w:w w:val="90"/>
          <w:sz w:val="40"/>
          <w:szCs w:val="40"/>
        </w:rPr>
        <w:t xml:space="preserve">руководства </w:t>
      </w:r>
      <w:r w:rsidRPr="000E2434">
        <w:rPr>
          <w:rFonts w:ascii="Times New Roman" w:hAnsi="Times New Roman" w:cs="Times New Roman"/>
          <w:spacing w:val="50"/>
          <w:w w:val="90"/>
          <w:sz w:val="40"/>
          <w:szCs w:val="40"/>
        </w:rPr>
        <w:t>ОО</w:t>
      </w:r>
      <w:r w:rsidRPr="000E2434">
        <w:rPr>
          <w:rFonts w:ascii="Times New Roman" w:hAnsi="Times New Roman" w:cs="Times New Roman"/>
          <w:spacing w:val="-295"/>
          <w:w w:val="90"/>
          <w:sz w:val="40"/>
          <w:szCs w:val="40"/>
        </w:rPr>
        <w:t xml:space="preserve"> </w:t>
      </w:r>
      <w:r w:rsidRPr="000E2434">
        <w:rPr>
          <w:rFonts w:ascii="Times New Roman" w:hAnsi="Times New Roman" w:cs="Times New Roman"/>
          <w:w w:val="85"/>
          <w:sz w:val="40"/>
          <w:szCs w:val="40"/>
        </w:rPr>
        <w:t>при</w:t>
      </w:r>
      <w:r w:rsidRPr="000E2434">
        <w:rPr>
          <w:rFonts w:ascii="Times New Roman" w:hAnsi="Times New Roman" w:cs="Times New Roman"/>
          <w:spacing w:val="89"/>
          <w:w w:val="85"/>
          <w:sz w:val="40"/>
          <w:szCs w:val="40"/>
        </w:rPr>
        <w:t xml:space="preserve"> </w:t>
      </w:r>
      <w:r w:rsidRPr="000E2434">
        <w:rPr>
          <w:rFonts w:ascii="Times New Roman" w:hAnsi="Times New Roman" w:cs="Times New Roman"/>
          <w:w w:val="85"/>
          <w:sz w:val="40"/>
          <w:szCs w:val="40"/>
        </w:rPr>
        <w:t>взрывчатке</w:t>
      </w:r>
      <w:r w:rsidRPr="000E2434">
        <w:rPr>
          <w:rFonts w:ascii="Times New Roman" w:hAnsi="Times New Roman" w:cs="Times New Roman"/>
          <w:spacing w:val="92"/>
          <w:w w:val="85"/>
          <w:sz w:val="40"/>
          <w:szCs w:val="40"/>
        </w:rPr>
        <w:t xml:space="preserve"> </w:t>
      </w:r>
      <w:r w:rsidRPr="000E2434">
        <w:rPr>
          <w:rFonts w:ascii="Times New Roman" w:hAnsi="Times New Roman" w:cs="Times New Roman"/>
          <w:w w:val="85"/>
          <w:sz w:val="40"/>
          <w:szCs w:val="40"/>
        </w:rPr>
        <w:t>в</w:t>
      </w:r>
      <w:r w:rsidRPr="000E2434">
        <w:rPr>
          <w:rFonts w:ascii="Times New Roman" w:hAnsi="Times New Roman" w:cs="Times New Roman"/>
          <w:spacing w:val="-278"/>
          <w:w w:val="85"/>
          <w:sz w:val="40"/>
          <w:szCs w:val="40"/>
        </w:rPr>
        <w:t xml:space="preserve"> </w:t>
      </w:r>
      <w:r w:rsidRPr="000E2434">
        <w:rPr>
          <w:rFonts w:ascii="Times New Roman" w:hAnsi="Times New Roman" w:cs="Times New Roman"/>
          <w:sz w:val="40"/>
          <w:szCs w:val="40"/>
        </w:rPr>
        <w:t>здании</w:t>
      </w:r>
      <w:bookmarkStart w:id="0" w:name="_GoBack"/>
      <w:bookmarkEnd w:id="0"/>
    </w:p>
    <w:p w:rsidR="004D257A" w:rsidRDefault="004D257A">
      <w:pPr>
        <w:pStyle w:val="a3"/>
        <w:rPr>
          <w:rFonts w:ascii="Arial"/>
          <w:b/>
          <w:sz w:val="20"/>
        </w:rPr>
      </w:pPr>
    </w:p>
    <w:p w:rsidR="004D257A" w:rsidRDefault="004D257A">
      <w:pPr>
        <w:pStyle w:val="a3"/>
        <w:rPr>
          <w:rFonts w:ascii="Arial"/>
          <w:b/>
          <w:sz w:val="20"/>
        </w:rPr>
      </w:pPr>
    </w:p>
    <w:p w:rsidR="004D257A" w:rsidRDefault="004D257A">
      <w:pPr>
        <w:pStyle w:val="a3"/>
        <w:spacing w:before="5"/>
        <w:rPr>
          <w:rFonts w:ascii="Arial"/>
          <w:b/>
          <w:sz w:val="22"/>
        </w:rPr>
      </w:pPr>
    </w:p>
    <w:p w:rsidR="004D257A" w:rsidRDefault="004D257A">
      <w:pPr>
        <w:rPr>
          <w:rFonts w:ascii="Arial"/>
        </w:rPr>
        <w:sectPr w:rsidR="004D257A">
          <w:type w:val="continuous"/>
          <w:pgSz w:w="11900" w:h="16840"/>
          <w:pgMar w:top="80" w:right="140" w:bottom="280" w:left="140" w:header="720" w:footer="720" w:gutter="0"/>
          <w:cols w:space="720"/>
        </w:sectPr>
      </w:pPr>
    </w:p>
    <w:p w:rsidR="004D257A" w:rsidRDefault="000E2434">
      <w:pPr>
        <w:pStyle w:val="a3"/>
        <w:spacing w:before="102" w:line="254" w:lineRule="auto"/>
        <w:ind w:left="114" w:firstLine="399"/>
      </w:pPr>
      <w:r>
        <w:rPr>
          <w:noProof/>
          <w:lang w:eastAsia="ru-RU"/>
        </w:rPr>
        <w:lastRenderedPageBreak/>
        <w:drawing>
          <wp:anchor distT="0" distB="0" distL="0" distR="0" simplePos="0" relativeHeight="487547904" behindDoc="1" locked="0" layoutInCell="1" allowOverlap="1">
            <wp:simplePos x="0" y="0"/>
            <wp:positionH relativeFrom="page">
              <wp:posOffset>161993</wp:posOffset>
            </wp:positionH>
            <wp:positionV relativeFrom="paragraph">
              <wp:posOffset>106981</wp:posOffset>
            </wp:positionV>
            <wp:extent cx="181051" cy="17152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Немедленно</w:t>
      </w:r>
      <w:r>
        <w:rPr>
          <w:spacing w:val="23"/>
          <w:w w:val="90"/>
        </w:rPr>
        <w:t xml:space="preserve"> </w:t>
      </w:r>
      <w:r>
        <w:rPr>
          <w:w w:val="90"/>
        </w:rPr>
        <w:t>прибыть</w:t>
      </w:r>
      <w:r>
        <w:rPr>
          <w:spacing w:val="24"/>
          <w:w w:val="90"/>
        </w:rPr>
        <w:t xml:space="preserve"> </w:t>
      </w:r>
      <w:r>
        <w:rPr>
          <w:w w:val="90"/>
        </w:rPr>
        <w:t>к</w:t>
      </w:r>
      <w:r>
        <w:rPr>
          <w:spacing w:val="12"/>
          <w:w w:val="90"/>
        </w:rPr>
        <w:t xml:space="preserve"> </w:t>
      </w:r>
      <w:r>
        <w:rPr>
          <w:w w:val="90"/>
        </w:rPr>
        <w:t>зданию,</w:t>
      </w:r>
      <w:r>
        <w:rPr>
          <w:spacing w:val="-69"/>
          <w:w w:val="90"/>
        </w:rPr>
        <w:t xml:space="preserve"> </w:t>
      </w:r>
      <w:r>
        <w:rPr>
          <w:spacing w:val="-2"/>
          <w:w w:val="95"/>
        </w:rPr>
        <w:t xml:space="preserve">в котором обнаружили </w:t>
      </w:r>
      <w:r>
        <w:rPr>
          <w:spacing w:val="-1"/>
          <w:w w:val="95"/>
        </w:rPr>
        <w:t>предмет,</w:t>
      </w:r>
      <w:r>
        <w:rPr>
          <w:w w:val="95"/>
        </w:rPr>
        <w:t xml:space="preserve"> </w:t>
      </w:r>
      <w:r>
        <w:rPr>
          <w:w w:val="90"/>
        </w:rPr>
        <w:t>похожий</w:t>
      </w:r>
      <w:r>
        <w:rPr>
          <w:spacing w:val="32"/>
          <w:w w:val="90"/>
        </w:rPr>
        <w:t xml:space="preserve"> </w:t>
      </w:r>
      <w:r>
        <w:rPr>
          <w:w w:val="90"/>
        </w:rPr>
        <w:t>на</w:t>
      </w:r>
      <w:r>
        <w:rPr>
          <w:spacing w:val="25"/>
          <w:w w:val="90"/>
        </w:rPr>
        <w:t xml:space="preserve"> </w:t>
      </w:r>
      <w:r>
        <w:rPr>
          <w:w w:val="90"/>
        </w:rPr>
        <w:t>взрывное</w:t>
      </w:r>
      <w:r>
        <w:rPr>
          <w:spacing w:val="24"/>
          <w:w w:val="90"/>
        </w:rPr>
        <w:t xml:space="preserve"> </w:t>
      </w:r>
      <w:r>
        <w:rPr>
          <w:w w:val="90"/>
        </w:rPr>
        <w:t>устройство.</w:t>
      </w:r>
    </w:p>
    <w:p w:rsidR="004D257A" w:rsidRDefault="000E2434">
      <w:pPr>
        <w:pStyle w:val="a3"/>
        <w:spacing w:before="271"/>
        <w:ind w:left="514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161993</wp:posOffset>
            </wp:positionH>
            <wp:positionV relativeFrom="paragraph">
              <wp:posOffset>214296</wp:posOffset>
            </wp:positionV>
            <wp:extent cx="181051" cy="17152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Оценить</w:t>
      </w:r>
      <w:r>
        <w:rPr>
          <w:spacing w:val="32"/>
          <w:w w:val="90"/>
        </w:rPr>
        <w:t xml:space="preserve"> </w:t>
      </w:r>
      <w:r>
        <w:rPr>
          <w:w w:val="90"/>
        </w:rPr>
        <w:t>обстановку.</w:t>
      </w:r>
    </w:p>
    <w:p w:rsidR="004D257A" w:rsidRDefault="000E2434">
      <w:pPr>
        <w:pStyle w:val="a3"/>
        <w:spacing w:before="44" w:line="232" w:lineRule="auto"/>
        <w:ind w:left="114"/>
      </w:pPr>
      <w:r>
        <w:rPr>
          <w:w w:val="90"/>
        </w:rPr>
        <w:t>Действовать</w:t>
      </w:r>
      <w:r>
        <w:rPr>
          <w:spacing w:val="-8"/>
          <w:w w:val="90"/>
        </w:rPr>
        <w:t xml:space="preserve"> </w:t>
      </w:r>
      <w:r>
        <w:rPr>
          <w:w w:val="90"/>
        </w:rPr>
        <w:t>далее,</w:t>
      </w:r>
      <w:r>
        <w:rPr>
          <w:spacing w:val="-16"/>
          <w:w w:val="90"/>
        </w:rPr>
        <w:t xml:space="preserve"> </w:t>
      </w:r>
      <w:r>
        <w:rPr>
          <w:w w:val="90"/>
        </w:rPr>
        <w:t>если</w:t>
      </w:r>
      <w:r>
        <w:rPr>
          <w:spacing w:val="-8"/>
          <w:w w:val="90"/>
        </w:rPr>
        <w:t xml:space="preserve"> </w:t>
      </w:r>
      <w:r>
        <w:rPr>
          <w:w w:val="90"/>
        </w:rPr>
        <w:t>решили,</w:t>
      </w:r>
      <w:r>
        <w:rPr>
          <w:spacing w:val="-69"/>
          <w:w w:val="90"/>
        </w:rPr>
        <w:t xml:space="preserve"> </w:t>
      </w:r>
      <w:r>
        <w:rPr>
          <w:w w:val="95"/>
        </w:rPr>
        <w:t>что</w:t>
      </w:r>
      <w:r>
        <w:rPr>
          <w:spacing w:val="-11"/>
          <w:w w:val="95"/>
        </w:rPr>
        <w:t xml:space="preserve"> </w:t>
      </w:r>
      <w:r>
        <w:rPr>
          <w:w w:val="95"/>
        </w:rPr>
        <w:t>предмет</w:t>
      </w:r>
      <w:r>
        <w:rPr>
          <w:spacing w:val="-22"/>
          <w:w w:val="95"/>
        </w:rPr>
        <w:t xml:space="preserve"> </w:t>
      </w:r>
      <w:r>
        <w:rPr>
          <w:w w:val="95"/>
        </w:rPr>
        <w:t>–</w:t>
      </w:r>
      <w:r>
        <w:rPr>
          <w:spacing w:val="-11"/>
          <w:w w:val="95"/>
        </w:rPr>
        <w:t xml:space="preserve"> </w:t>
      </w:r>
      <w:r>
        <w:rPr>
          <w:w w:val="95"/>
        </w:rPr>
        <w:t>бомба.</w:t>
      </w:r>
    </w:p>
    <w:p w:rsidR="004D257A" w:rsidRDefault="000E2434">
      <w:pPr>
        <w:pStyle w:val="a3"/>
        <w:spacing w:before="309" w:line="249" w:lineRule="auto"/>
        <w:ind w:left="114" w:firstLine="399"/>
      </w:pPr>
      <w:r>
        <w:rPr>
          <w:noProof/>
          <w:lang w:eastAsia="ru-RU"/>
        </w:rPr>
        <w:drawing>
          <wp:anchor distT="0" distB="0" distL="0" distR="0" simplePos="0" relativeHeight="487548928" behindDoc="1" locked="0" layoutInCell="1" allowOverlap="1">
            <wp:simplePos x="0" y="0"/>
            <wp:positionH relativeFrom="page">
              <wp:posOffset>161993</wp:posOffset>
            </wp:positionH>
            <wp:positionV relativeFrom="paragraph">
              <wp:posOffset>238426</wp:posOffset>
            </wp:positionV>
            <wp:extent cx="181051" cy="171522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Немедленно</w:t>
      </w:r>
      <w:r>
        <w:rPr>
          <w:spacing w:val="2"/>
          <w:w w:val="90"/>
        </w:rPr>
        <w:t xml:space="preserve"> </w:t>
      </w:r>
      <w:r>
        <w:rPr>
          <w:w w:val="90"/>
        </w:rPr>
        <w:t>сообщить</w:t>
      </w:r>
      <w:r>
        <w:rPr>
          <w:spacing w:val="1"/>
          <w:w w:val="90"/>
        </w:rPr>
        <w:t xml:space="preserve"> </w:t>
      </w:r>
      <w:proofErr w:type="spellStart"/>
      <w:r>
        <w:rPr>
          <w:w w:val="90"/>
        </w:rPr>
        <w:t>оперслужбам</w:t>
      </w:r>
      <w:proofErr w:type="spellEnd"/>
      <w:r>
        <w:rPr>
          <w:spacing w:val="22"/>
          <w:w w:val="90"/>
        </w:rPr>
        <w:t xml:space="preserve"> </w:t>
      </w:r>
      <w:r>
        <w:rPr>
          <w:w w:val="90"/>
        </w:rPr>
        <w:t>и</w:t>
      </w:r>
      <w:r>
        <w:rPr>
          <w:spacing w:val="34"/>
          <w:w w:val="90"/>
        </w:rPr>
        <w:t xml:space="preserve"> </w:t>
      </w:r>
      <w:r>
        <w:rPr>
          <w:w w:val="90"/>
        </w:rPr>
        <w:t>учредителю</w:t>
      </w:r>
      <w:r>
        <w:rPr>
          <w:spacing w:val="25"/>
          <w:w w:val="90"/>
        </w:rPr>
        <w:t xml:space="preserve"> </w:t>
      </w:r>
      <w:r>
        <w:rPr>
          <w:w w:val="90"/>
        </w:rPr>
        <w:t>о</w:t>
      </w:r>
      <w:r>
        <w:rPr>
          <w:spacing w:val="-69"/>
          <w:w w:val="90"/>
        </w:rPr>
        <w:t xml:space="preserve"> </w:t>
      </w:r>
      <w:r>
        <w:rPr>
          <w:w w:val="90"/>
        </w:rPr>
        <w:t>взрывном</w:t>
      </w:r>
      <w:r>
        <w:rPr>
          <w:spacing w:val="-14"/>
          <w:w w:val="90"/>
        </w:rPr>
        <w:t xml:space="preserve"> </w:t>
      </w:r>
      <w:r>
        <w:rPr>
          <w:w w:val="90"/>
        </w:rPr>
        <w:t>устройстве.</w:t>
      </w:r>
    </w:p>
    <w:p w:rsidR="004D257A" w:rsidRDefault="000E2434">
      <w:pPr>
        <w:pStyle w:val="a3"/>
        <w:spacing w:before="291" w:line="264" w:lineRule="auto"/>
        <w:ind w:left="114"/>
      </w:pPr>
      <w:r>
        <w:rPr>
          <w:noProof/>
          <w:position w:val="-5"/>
          <w:lang w:eastAsia="ru-RU"/>
        </w:rPr>
        <w:drawing>
          <wp:inline distT="0" distB="0" distL="0" distR="0">
            <wp:extent cx="181051" cy="181051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w w:val="90"/>
        </w:rPr>
        <w:t>Поручить</w:t>
      </w:r>
      <w:r>
        <w:rPr>
          <w:spacing w:val="1"/>
          <w:w w:val="90"/>
        </w:rPr>
        <w:t xml:space="preserve"> </w:t>
      </w:r>
      <w:r>
        <w:rPr>
          <w:w w:val="90"/>
        </w:rPr>
        <w:t>охраннику</w:t>
      </w:r>
      <w:r>
        <w:rPr>
          <w:spacing w:val="1"/>
          <w:w w:val="90"/>
        </w:rPr>
        <w:t xml:space="preserve"> </w:t>
      </w:r>
      <w:r>
        <w:rPr>
          <w:w w:val="90"/>
        </w:rPr>
        <w:t>передать</w:t>
      </w:r>
      <w:r>
        <w:rPr>
          <w:spacing w:val="-69"/>
          <w:w w:val="90"/>
        </w:rPr>
        <w:t xml:space="preserve"> </w:t>
      </w:r>
      <w:r>
        <w:t>сообщение:</w:t>
      </w:r>
      <w:r>
        <w:rPr>
          <w:spacing w:val="-19"/>
        </w:rPr>
        <w:t xml:space="preserve"> </w:t>
      </w:r>
      <w:r>
        <w:rPr>
          <w:spacing w:val="21"/>
        </w:rPr>
        <w:t>«ВНИМАНИЕ!</w:t>
      </w:r>
    </w:p>
    <w:p w:rsidR="004D257A" w:rsidRDefault="000E2434">
      <w:pPr>
        <w:pStyle w:val="a3"/>
        <w:spacing w:line="293" w:lineRule="exact"/>
        <w:ind w:left="114"/>
      </w:pPr>
      <w:r>
        <w:rPr>
          <w:spacing w:val="22"/>
          <w:w w:val="95"/>
        </w:rPr>
        <w:t>ЭВАК</w:t>
      </w:r>
      <w:r>
        <w:rPr>
          <w:spacing w:val="-12"/>
          <w:w w:val="95"/>
        </w:rPr>
        <w:t xml:space="preserve"> </w:t>
      </w:r>
      <w:r>
        <w:rPr>
          <w:spacing w:val="21"/>
          <w:w w:val="95"/>
        </w:rPr>
        <w:t>УАЦИЯ,</w:t>
      </w:r>
      <w:r>
        <w:rPr>
          <w:spacing w:val="-5"/>
          <w:w w:val="95"/>
        </w:rPr>
        <w:t xml:space="preserve"> </w:t>
      </w:r>
      <w:r>
        <w:rPr>
          <w:spacing w:val="23"/>
          <w:w w:val="95"/>
        </w:rPr>
        <w:t>ЗАЛОЖЕ</w:t>
      </w:r>
      <w:r>
        <w:rPr>
          <w:spacing w:val="-19"/>
          <w:w w:val="95"/>
        </w:rPr>
        <w:t xml:space="preserve"> </w:t>
      </w:r>
      <w:r>
        <w:rPr>
          <w:spacing w:val="11"/>
          <w:w w:val="95"/>
        </w:rPr>
        <w:t>НА</w:t>
      </w:r>
    </w:p>
    <w:p w:rsidR="004D257A" w:rsidRDefault="000E2434">
      <w:pPr>
        <w:pStyle w:val="a3"/>
        <w:spacing w:line="335" w:lineRule="exact"/>
        <w:ind w:left="114"/>
      </w:pPr>
      <w:r>
        <w:rPr>
          <w:spacing w:val="18"/>
          <w:w w:val="105"/>
        </w:rPr>
        <w:t>БОМБА!»</w:t>
      </w:r>
    </w:p>
    <w:p w:rsidR="004D257A" w:rsidRDefault="000E2434">
      <w:pPr>
        <w:pStyle w:val="a3"/>
        <w:spacing w:before="305" w:line="264" w:lineRule="auto"/>
        <w:ind w:left="114" w:right="1385"/>
      </w:pPr>
      <w:r>
        <w:rPr>
          <w:noProof/>
          <w:position w:val="-5"/>
          <w:lang w:eastAsia="ru-RU"/>
        </w:rPr>
        <w:drawing>
          <wp:inline distT="0" distB="0" distL="0" distR="0">
            <wp:extent cx="181051" cy="181051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w w:val="95"/>
        </w:rPr>
        <w:t>Открыть коридоры и</w:t>
      </w:r>
      <w:r>
        <w:rPr>
          <w:spacing w:val="-73"/>
          <w:w w:val="95"/>
        </w:rPr>
        <w:t xml:space="preserve"> </w:t>
      </w:r>
      <w:r>
        <w:rPr>
          <w:w w:val="90"/>
        </w:rPr>
        <w:t>эвакуационные</w:t>
      </w:r>
      <w:r>
        <w:rPr>
          <w:spacing w:val="16"/>
          <w:w w:val="90"/>
        </w:rPr>
        <w:t xml:space="preserve"> </w:t>
      </w:r>
      <w:r>
        <w:rPr>
          <w:w w:val="90"/>
        </w:rPr>
        <w:t>выходы.</w:t>
      </w:r>
    </w:p>
    <w:p w:rsidR="004D257A" w:rsidRDefault="000E2434">
      <w:pPr>
        <w:pStyle w:val="a3"/>
        <w:spacing w:before="102" w:line="276" w:lineRule="auto"/>
        <w:ind w:left="119" w:right="1959" w:firstLine="399"/>
      </w:pPr>
      <w:r>
        <w:br w:type="column"/>
      </w:r>
      <w:r>
        <w:rPr>
          <w:w w:val="90"/>
        </w:rPr>
        <w:lastRenderedPageBreak/>
        <w:t>Контролировать</w:t>
      </w:r>
      <w:r>
        <w:rPr>
          <w:spacing w:val="16"/>
          <w:w w:val="90"/>
        </w:rPr>
        <w:t xml:space="preserve"> </w:t>
      </w:r>
      <w:r>
        <w:rPr>
          <w:w w:val="90"/>
        </w:rPr>
        <w:t>эвакуацию</w:t>
      </w:r>
      <w:r>
        <w:rPr>
          <w:spacing w:val="-69"/>
          <w:w w:val="90"/>
        </w:rPr>
        <w:t xml:space="preserve"> </w:t>
      </w:r>
      <w:r>
        <w:rPr>
          <w:w w:val="90"/>
        </w:rPr>
        <w:t>людей</w:t>
      </w:r>
      <w:r>
        <w:rPr>
          <w:spacing w:val="-3"/>
          <w:w w:val="90"/>
        </w:rPr>
        <w:t xml:space="preserve"> </w:t>
      </w:r>
      <w:r>
        <w:rPr>
          <w:w w:val="90"/>
        </w:rPr>
        <w:t>по</w:t>
      </w:r>
      <w:r>
        <w:rPr>
          <w:spacing w:val="-2"/>
          <w:w w:val="90"/>
        </w:rPr>
        <w:t xml:space="preserve"> </w:t>
      </w:r>
      <w:r>
        <w:rPr>
          <w:w w:val="90"/>
        </w:rPr>
        <w:t>плану</w:t>
      </w:r>
      <w:r>
        <w:rPr>
          <w:spacing w:val="-2"/>
          <w:w w:val="90"/>
        </w:rPr>
        <w:t xml:space="preserve"> </w:t>
      </w:r>
      <w:r>
        <w:rPr>
          <w:w w:val="90"/>
        </w:rPr>
        <w:t>эвакуации.</w:t>
      </w:r>
    </w:p>
    <w:p w:rsidR="004D257A" w:rsidRDefault="000E2434">
      <w:pPr>
        <w:pStyle w:val="a3"/>
        <w:spacing w:before="240" w:line="249" w:lineRule="auto"/>
        <w:ind w:left="119" w:right="1959" w:firstLine="399"/>
      </w:pPr>
      <w:r>
        <w:rPr>
          <w:noProof/>
          <w:lang w:eastAsia="ru-RU"/>
        </w:rPr>
        <w:drawing>
          <wp:anchor distT="0" distB="0" distL="0" distR="0" simplePos="0" relativeHeight="487549440" behindDoc="1" locked="0" layoutInCell="1" allowOverlap="1">
            <wp:simplePos x="0" y="0"/>
            <wp:positionH relativeFrom="page">
              <wp:posOffset>3344680</wp:posOffset>
            </wp:positionH>
            <wp:positionV relativeFrom="paragraph">
              <wp:posOffset>-453361</wp:posOffset>
            </wp:positionV>
            <wp:extent cx="181051" cy="171522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49952" behindDoc="1" locked="0" layoutInCell="1" allowOverlap="1">
            <wp:simplePos x="0" y="0"/>
            <wp:positionH relativeFrom="page">
              <wp:posOffset>3344680</wp:posOffset>
            </wp:positionH>
            <wp:positionV relativeFrom="paragraph">
              <wp:posOffset>194610</wp:posOffset>
            </wp:positionV>
            <wp:extent cx="181051" cy="171522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Поручить работникам</w:t>
      </w:r>
      <w:r>
        <w:rPr>
          <w:spacing w:val="1"/>
          <w:w w:val="95"/>
        </w:rPr>
        <w:t xml:space="preserve"> </w:t>
      </w:r>
      <w:r>
        <w:rPr>
          <w:w w:val="90"/>
        </w:rPr>
        <w:t>сообщить</w:t>
      </w:r>
      <w:r>
        <w:rPr>
          <w:spacing w:val="36"/>
          <w:w w:val="90"/>
        </w:rPr>
        <w:t xml:space="preserve"> </w:t>
      </w:r>
      <w:r>
        <w:rPr>
          <w:w w:val="90"/>
        </w:rPr>
        <w:t>родителям</w:t>
      </w:r>
      <w:r>
        <w:rPr>
          <w:spacing w:val="22"/>
          <w:w w:val="90"/>
        </w:rPr>
        <w:t xml:space="preserve"> </w:t>
      </w:r>
      <w:r>
        <w:rPr>
          <w:w w:val="90"/>
        </w:rPr>
        <w:t>о</w:t>
      </w:r>
      <w:r>
        <w:rPr>
          <w:spacing w:val="36"/>
          <w:w w:val="90"/>
        </w:rPr>
        <w:t xml:space="preserve"> </w:t>
      </w:r>
      <w:r>
        <w:rPr>
          <w:w w:val="90"/>
        </w:rPr>
        <w:t>временном</w:t>
      </w:r>
      <w:r>
        <w:rPr>
          <w:spacing w:val="-69"/>
          <w:w w:val="90"/>
        </w:rPr>
        <w:t xml:space="preserve"> </w:t>
      </w:r>
      <w:r>
        <w:rPr>
          <w:w w:val="90"/>
        </w:rPr>
        <w:t>прекращении</w:t>
      </w:r>
      <w:r>
        <w:rPr>
          <w:spacing w:val="-6"/>
          <w:w w:val="90"/>
        </w:rPr>
        <w:t xml:space="preserve"> </w:t>
      </w:r>
      <w:r>
        <w:rPr>
          <w:w w:val="90"/>
        </w:rPr>
        <w:t>обучения.</w:t>
      </w:r>
    </w:p>
    <w:p w:rsidR="004D257A" w:rsidRDefault="000E2434">
      <w:pPr>
        <w:pStyle w:val="a3"/>
        <w:spacing w:before="291" w:line="249" w:lineRule="auto"/>
        <w:ind w:left="119" w:right="1959" w:firstLine="399"/>
      </w:pPr>
      <w:r>
        <w:rPr>
          <w:noProof/>
          <w:lang w:eastAsia="ru-RU"/>
        </w:rPr>
        <w:drawing>
          <wp:anchor distT="0" distB="0" distL="0" distR="0" simplePos="0" relativeHeight="487550464" behindDoc="1" locked="0" layoutInCell="1" allowOverlap="1">
            <wp:simplePos x="0" y="0"/>
            <wp:positionH relativeFrom="page">
              <wp:posOffset>3344680</wp:posOffset>
            </wp:positionH>
            <wp:positionV relativeFrom="paragraph">
              <wp:posOffset>226995</wp:posOffset>
            </wp:positionV>
            <wp:extent cx="181051" cy="171522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Направить</w:t>
      </w:r>
      <w:r>
        <w:rPr>
          <w:spacing w:val="1"/>
          <w:w w:val="90"/>
        </w:rPr>
        <w:t xml:space="preserve"> </w:t>
      </w:r>
      <w:r>
        <w:rPr>
          <w:w w:val="90"/>
        </w:rPr>
        <w:t>работников к месту</w:t>
      </w:r>
      <w:r>
        <w:rPr>
          <w:spacing w:val="-69"/>
          <w:w w:val="90"/>
        </w:rPr>
        <w:t xml:space="preserve"> </w:t>
      </w:r>
      <w:r>
        <w:rPr>
          <w:w w:val="90"/>
        </w:rPr>
        <w:t>сбора для передачи детей</w:t>
      </w:r>
      <w:r>
        <w:rPr>
          <w:spacing w:val="1"/>
          <w:w w:val="90"/>
        </w:rPr>
        <w:t xml:space="preserve"> </w:t>
      </w:r>
      <w:r>
        <w:t>родителям.</w:t>
      </w:r>
    </w:p>
    <w:p w:rsidR="004D257A" w:rsidRDefault="000E2434">
      <w:pPr>
        <w:pStyle w:val="a3"/>
        <w:spacing w:before="291" w:line="264" w:lineRule="auto"/>
        <w:ind w:left="119" w:right="3011" w:hanging="5"/>
      </w:pPr>
      <w:r>
        <w:rPr>
          <w:noProof/>
          <w:position w:val="-5"/>
          <w:lang w:eastAsia="ru-RU"/>
        </w:rPr>
        <w:drawing>
          <wp:inline distT="0" distB="0" distL="0" distR="0">
            <wp:extent cx="181051" cy="181051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w w:val="90"/>
        </w:rPr>
        <w:t>Быть</w:t>
      </w:r>
      <w:r>
        <w:rPr>
          <w:spacing w:val="-5"/>
          <w:w w:val="90"/>
        </w:rPr>
        <w:t xml:space="preserve"> </w:t>
      </w:r>
      <w:r>
        <w:rPr>
          <w:w w:val="90"/>
        </w:rPr>
        <w:t>вблизи</w:t>
      </w:r>
      <w:r>
        <w:rPr>
          <w:spacing w:val="-5"/>
          <w:w w:val="90"/>
        </w:rPr>
        <w:t xml:space="preserve"> </w:t>
      </w:r>
      <w:r>
        <w:rPr>
          <w:w w:val="90"/>
        </w:rPr>
        <w:t>объекта</w:t>
      </w:r>
      <w:r>
        <w:rPr>
          <w:spacing w:val="-9"/>
          <w:w w:val="90"/>
        </w:rPr>
        <w:t xml:space="preserve"> </w:t>
      </w:r>
      <w:r>
        <w:rPr>
          <w:w w:val="90"/>
        </w:rPr>
        <w:t>до</w:t>
      </w:r>
      <w:r>
        <w:rPr>
          <w:spacing w:val="-69"/>
          <w:w w:val="90"/>
        </w:rPr>
        <w:t xml:space="preserve"> </w:t>
      </w:r>
      <w:r>
        <w:rPr>
          <w:w w:val="90"/>
        </w:rPr>
        <w:t>прибытия</w:t>
      </w:r>
      <w:r>
        <w:rPr>
          <w:spacing w:val="-7"/>
          <w:w w:val="90"/>
        </w:rPr>
        <w:t xml:space="preserve"> </w:t>
      </w:r>
      <w:proofErr w:type="spellStart"/>
      <w:r>
        <w:rPr>
          <w:w w:val="90"/>
        </w:rPr>
        <w:t>оперслужб</w:t>
      </w:r>
      <w:proofErr w:type="spellEnd"/>
      <w:r>
        <w:rPr>
          <w:w w:val="90"/>
        </w:rPr>
        <w:t>.</w:t>
      </w:r>
    </w:p>
    <w:p w:rsidR="004D257A" w:rsidRDefault="000E2434">
      <w:pPr>
        <w:pStyle w:val="a3"/>
        <w:spacing w:before="274" w:line="249" w:lineRule="auto"/>
        <w:ind w:left="119" w:right="1863" w:hanging="5"/>
        <w:jc w:val="both"/>
      </w:pPr>
      <w:r>
        <w:rPr>
          <w:noProof/>
          <w:position w:val="-5"/>
          <w:lang w:eastAsia="ru-RU"/>
        </w:rPr>
        <w:drawing>
          <wp:inline distT="0" distB="0" distL="0" distR="0">
            <wp:extent cx="181051" cy="181051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w w:val="90"/>
        </w:rPr>
        <w:t>Организовать после завершения</w:t>
      </w:r>
      <w:r>
        <w:rPr>
          <w:spacing w:val="-69"/>
          <w:w w:val="90"/>
        </w:rPr>
        <w:t xml:space="preserve"> </w:t>
      </w:r>
      <w:r>
        <w:rPr>
          <w:w w:val="90"/>
        </w:rPr>
        <w:t>спецоперации меры по ликвидации</w:t>
      </w:r>
      <w:r>
        <w:rPr>
          <w:spacing w:val="1"/>
          <w:w w:val="90"/>
        </w:rPr>
        <w:t xml:space="preserve"> </w:t>
      </w:r>
      <w:r>
        <w:rPr>
          <w:w w:val="95"/>
        </w:rPr>
        <w:t>последствий</w:t>
      </w:r>
      <w:r>
        <w:rPr>
          <w:spacing w:val="-15"/>
          <w:w w:val="95"/>
        </w:rPr>
        <w:t xml:space="preserve"> </w:t>
      </w:r>
      <w:r>
        <w:rPr>
          <w:w w:val="95"/>
        </w:rPr>
        <w:t>ЧС.</w:t>
      </w:r>
    </w:p>
    <w:sectPr w:rsidR="004D257A">
      <w:type w:val="continuous"/>
      <w:pgSz w:w="11900" w:h="16840"/>
      <w:pgMar w:top="80" w:right="140" w:bottom="280" w:left="140" w:header="720" w:footer="720" w:gutter="0"/>
      <w:cols w:num="2" w:space="720" w:equalWidth="0">
        <w:col w:w="4672" w:space="340"/>
        <w:col w:w="660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D257A"/>
    <w:rsid w:val="000E2434"/>
    <w:rsid w:val="004D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D3753"/>
  <w15:docId w15:val="{21477662-88AB-436C-89BA-50BC4FFF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Title"/>
    <w:basedOn w:val="a"/>
    <w:uiPriority w:val="1"/>
    <w:qFormat/>
    <w:pPr>
      <w:spacing w:before="342"/>
      <w:ind w:left="114" w:right="2328"/>
    </w:pPr>
    <w:rPr>
      <w:rFonts w:ascii="Arial" w:eastAsia="Arial" w:hAnsi="Arial" w:cs="Arial"/>
      <w:b/>
      <w:bCs/>
      <w:sz w:val="119"/>
      <w:szCs w:val="11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NNM</cp:lastModifiedBy>
  <cp:revision>3</cp:revision>
  <dcterms:created xsi:type="dcterms:W3CDTF">2022-12-12T15:27:00Z</dcterms:created>
  <dcterms:modified xsi:type="dcterms:W3CDTF">2022-12-12T15:46:00Z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Chromium</vt:lpwstr>
  </property>
  <property fmtid="{D5CDD505-2E9C-101B-9397-08002B2CF9AE}" pid="4" name="LastSaved">
    <vt:filetime>2022-12-12T00:00:00Z</vt:filetime>
  </property>
</Properties>
</file>